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D7A" w:rsidRDefault="00FC4D7A">
      <w:pPr>
        <w:rPr>
          <w:rFonts w:ascii="Arial" w:hAnsi="Arial" w:cs="Arial"/>
          <w:sz w:val="18"/>
          <w:szCs w:val="18"/>
          <w:shd w:val="clear" w:color="auto" w:fill="ECECEC"/>
        </w:rPr>
      </w:pPr>
      <w:r>
        <w:rPr>
          <w:rFonts w:ascii="Arial" w:hAnsi="Arial" w:cs="Arial"/>
          <w:sz w:val="18"/>
          <w:szCs w:val="18"/>
          <w:shd w:val="clear" w:color="auto" w:fill="ECECEC"/>
        </w:rPr>
        <w:t xml:space="preserve">Хорошие </w:t>
      </w:r>
      <w:proofErr w:type="spellStart"/>
      <w:r>
        <w:rPr>
          <w:rFonts w:ascii="Arial" w:hAnsi="Arial" w:cs="Arial"/>
          <w:sz w:val="18"/>
          <w:szCs w:val="18"/>
          <w:shd w:val="clear" w:color="auto" w:fill="ECECEC"/>
        </w:rPr>
        <w:t>дженерики</w:t>
      </w:r>
      <w:proofErr w:type="spellEnd"/>
      <w:r>
        <w:rPr>
          <w:rFonts w:ascii="Arial" w:hAnsi="Arial" w:cs="Arial"/>
          <w:sz w:val="18"/>
          <w:szCs w:val="18"/>
          <w:shd w:val="clear" w:color="auto" w:fill="ECECEC"/>
        </w:rPr>
        <w:t xml:space="preserve"> – </w:t>
      </w:r>
      <w:proofErr w:type="spellStart"/>
      <w:r>
        <w:rPr>
          <w:rFonts w:ascii="Arial" w:hAnsi="Arial" w:cs="Arial"/>
          <w:sz w:val="18"/>
          <w:szCs w:val="18"/>
          <w:shd w:val="clear" w:color="auto" w:fill="ECECEC"/>
        </w:rPr>
        <w:t>лаквель</w:t>
      </w:r>
      <w:proofErr w:type="spellEnd"/>
      <w:r>
        <w:rPr>
          <w:rFonts w:ascii="Arial" w:hAnsi="Arial" w:cs="Arial"/>
          <w:sz w:val="18"/>
          <w:szCs w:val="18"/>
          <w:shd w:val="clear" w:color="auto" w:fill="ECECEC"/>
        </w:rPr>
        <w:t xml:space="preserve">, </w:t>
      </w:r>
      <w:proofErr w:type="spellStart"/>
      <w:r>
        <w:rPr>
          <w:rFonts w:ascii="Arial" w:hAnsi="Arial" w:cs="Arial"/>
          <w:sz w:val="18"/>
          <w:szCs w:val="18"/>
          <w:shd w:val="clear" w:color="auto" w:fill="ECECEC"/>
        </w:rPr>
        <w:t>кетилепт</w:t>
      </w:r>
      <w:proofErr w:type="spellEnd"/>
    </w:p>
    <w:p w:rsidR="00B70965" w:rsidRPr="00FC4D7A" w:rsidRDefault="00FC4D7A">
      <w:pPr>
        <w:rPr>
          <w:rFonts w:ascii="Arial" w:hAnsi="Arial" w:cs="Arial"/>
          <w:sz w:val="18"/>
          <w:szCs w:val="18"/>
          <w:shd w:val="clear" w:color="auto" w:fill="ECECEC"/>
        </w:rPr>
      </w:pPr>
      <w:proofErr w:type="spellStart"/>
      <w:r w:rsidRPr="00FC4D7A">
        <w:rPr>
          <w:rFonts w:ascii="Arial" w:hAnsi="Arial" w:cs="Arial"/>
          <w:sz w:val="18"/>
          <w:szCs w:val="18"/>
          <w:shd w:val="clear" w:color="auto" w:fill="ECECEC"/>
        </w:rPr>
        <w:t>кветиапин</w:t>
      </w:r>
      <w:proofErr w:type="spellEnd"/>
      <w:r w:rsidRPr="00FC4D7A">
        <w:rPr>
          <w:rFonts w:ascii="Arial" w:hAnsi="Arial" w:cs="Arial"/>
          <w:sz w:val="18"/>
          <w:szCs w:val="18"/>
          <w:shd w:val="clear" w:color="auto" w:fill="ECECEC"/>
        </w:rPr>
        <w:t xml:space="preserve"> после себя оставляет активный метаболит </w:t>
      </w:r>
      <w:proofErr w:type="spellStart"/>
      <w:r w:rsidRPr="00FC4D7A">
        <w:rPr>
          <w:rFonts w:ascii="Arial" w:hAnsi="Arial" w:cs="Arial"/>
          <w:sz w:val="18"/>
          <w:szCs w:val="18"/>
          <w:shd w:val="clear" w:color="auto" w:fill="ECECEC"/>
        </w:rPr>
        <w:t>норкветиапин</w:t>
      </w:r>
      <w:proofErr w:type="spellEnd"/>
      <w:r w:rsidRPr="00FC4D7A">
        <w:rPr>
          <w:rFonts w:ascii="Arial" w:hAnsi="Arial" w:cs="Arial"/>
          <w:sz w:val="18"/>
          <w:szCs w:val="18"/>
          <w:shd w:val="clear" w:color="auto" w:fill="ECECEC"/>
        </w:rPr>
        <w:t>(</w:t>
      </w:r>
      <w:proofErr w:type="spellStart"/>
      <w:r w:rsidRPr="00FC4D7A">
        <w:rPr>
          <w:rFonts w:ascii="Arial" w:hAnsi="Arial" w:cs="Arial"/>
          <w:sz w:val="18"/>
          <w:szCs w:val="18"/>
          <w:shd w:val="clear" w:color="auto" w:fill="ECECEC"/>
        </w:rPr>
        <w:t>N-дезалкил</w:t>
      </w:r>
      <w:proofErr w:type="spellEnd"/>
      <w:r w:rsidRPr="00FC4D7A">
        <w:rPr>
          <w:rFonts w:ascii="Arial" w:hAnsi="Arial" w:cs="Arial"/>
          <w:sz w:val="18"/>
          <w:szCs w:val="18"/>
          <w:shd w:val="clear" w:color="auto" w:fill="ECECEC"/>
        </w:rPr>
        <w:t xml:space="preserve"> </w:t>
      </w:r>
      <w:proofErr w:type="spellStart"/>
      <w:r w:rsidRPr="00FC4D7A">
        <w:rPr>
          <w:rFonts w:ascii="Arial" w:hAnsi="Arial" w:cs="Arial"/>
          <w:sz w:val="18"/>
          <w:szCs w:val="18"/>
          <w:shd w:val="clear" w:color="auto" w:fill="ECECEC"/>
        </w:rPr>
        <w:t>кветиапин</w:t>
      </w:r>
      <w:proofErr w:type="spellEnd"/>
      <w:r w:rsidRPr="00FC4D7A">
        <w:rPr>
          <w:rFonts w:ascii="Arial" w:hAnsi="Arial" w:cs="Arial"/>
          <w:sz w:val="18"/>
          <w:szCs w:val="18"/>
          <w:shd w:val="clear" w:color="auto" w:fill="ECECEC"/>
        </w:rPr>
        <w:t xml:space="preserve">), который в определённой степени пролонгирует эффект </w:t>
      </w:r>
      <w:proofErr w:type="spellStart"/>
      <w:r w:rsidRPr="00FC4D7A">
        <w:rPr>
          <w:rFonts w:ascii="Arial" w:hAnsi="Arial" w:cs="Arial"/>
          <w:sz w:val="18"/>
          <w:szCs w:val="18"/>
          <w:shd w:val="clear" w:color="auto" w:fill="ECECEC"/>
        </w:rPr>
        <w:t>кветиапина</w:t>
      </w:r>
      <w:proofErr w:type="spellEnd"/>
      <w:r w:rsidRPr="00FC4D7A">
        <w:rPr>
          <w:rFonts w:ascii="Arial" w:hAnsi="Arial" w:cs="Arial"/>
          <w:sz w:val="18"/>
          <w:szCs w:val="18"/>
          <w:shd w:val="clear" w:color="auto" w:fill="ECECEC"/>
        </w:rPr>
        <w:t xml:space="preserve">, но при этом не обладает </w:t>
      </w:r>
      <w:proofErr w:type="gramStart"/>
      <w:r w:rsidRPr="00FC4D7A">
        <w:rPr>
          <w:rFonts w:ascii="Arial" w:hAnsi="Arial" w:cs="Arial"/>
          <w:sz w:val="18"/>
          <w:szCs w:val="18"/>
          <w:shd w:val="clear" w:color="auto" w:fill="ECECEC"/>
        </w:rPr>
        <w:t>столь</w:t>
      </w:r>
      <w:proofErr w:type="gramEnd"/>
      <w:r w:rsidRPr="00FC4D7A">
        <w:rPr>
          <w:rFonts w:ascii="Arial" w:hAnsi="Arial" w:cs="Arial"/>
          <w:sz w:val="18"/>
          <w:szCs w:val="18"/>
          <w:shd w:val="clear" w:color="auto" w:fill="ECECEC"/>
        </w:rPr>
        <w:t xml:space="preserve"> же мощным седативным эффектом.</w:t>
      </w:r>
      <w:r w:rsidRPr="00FC4D7A">
        <w:rPr>
          <w:rFonts w:ascii="Arial" w:hAnsi="Arial" w:cs="Arial"/>
          <w:sz w:val="18"/>
          <w:szCs w:val="18"/>
        </w:rPr>
        <w:br/>
      </w:r>
      <w:r w:rsidRPr="00FC4D7A">
        <w:rPr>
          <w:rFonts w:ascii="Arial" w:hAnsi="Arial" w:cs="Arial"/>
          <w:sz w:val="18"/>
          <w:szCs w:val="18"/>
        </w:rPr>
        <w:br/>
      </w:r>
      <w:r w:rsidRPr="00FC4D7A">
        <w:rPr>
          <w:rFonts w:ascii="Arial" w:hAnsi="Arial" w:cs="Arial"/>
          <w:sz w:val="18"/>
          <w:szCs w:val="18"/>
          <w:shd w:val="clear" w:color="auto" w:fill="ECECEC"/>
        </w:rPr>
        <w:t>Ну и напоследок</w:t>
      </w:r>
      <w:proofErr w:type="gramStart"/>
      <w:r w:rsidRPr="00FC4D7A">
        <w:rPr>
          <w:rFonts w:ascii="Arial" w:hAnsi="Arial" w:cs="Arial"/>
          <w:sz w:val="18"/>
          <w:szCs w:val="18"/>
          <w:shd w:val="clear" w:color="auto" w:fill="ECECEC"/>
        </w:rPr>
        <w:t xml:space="preserve">.... </w:t>
      </w:r>
      <w:proofErr w:type="gramEnd"/>
      <w:r w:rsidRPr="00FC4D7A">
        <w:rPr>
          <w:rFonts w:ascii="Arial" w:hAnsi="Arial" w:cs="Arial"/>
          <w:sz w:val="18"/>
          <w:szCs w:val="18"/>
          <w:shd w:val="clear" w:color="auto" w:fill="ECECEC"/>
        </w:rPr>
        <w:t xml:space="preserve">а пить 150(не XR, т.е. не </w:t>
      </w:r>
      <w:proofErr w:type="spellStart"/>
      <w:r w:rsidRPr="00FC4D7A">
        <w:rPr>
          <w:rFonts w:ascii="Arial" w:hAnsi="Arial" w:cs="Arial"/>
          <w:sz w:val="18"/>
          <w:szCs w:val="18"/>
          <w:shd w:val="clear" w:color="auto" w:fill="ECECEC"/>
        </w:rPr>
        <w:t>пролонг</w:t>
      </w:r>
      <w:proofErr w:type="spellEnd"/>
      <w:r w:rsidRPr="00FC4D7A">
        <w:rPr>
          <w:rFonts w:ascii="Arial" w:hAnsi="Arial" w:cs="Arial"/>
          <w:sz w:val="18"/>
          <w:szCs w:val="18"/>
          <w:shd w:val="clear" w:color="auto" w:fill="ECECEC"/>
        </w:rPr>
        <w:t xml:space="preserve">) однократно не совсем оптимально. Я </w:t>
      </w:r>
      <w:proofErr w:type="spellStart"/>
      <w:r w:rsidRPr="00FC4D7A">
        <w:rPr>
          <w:rFonts w:ascii="Arial" w:hAnsi="Arial" w:cs="Arial"/>
          <w:sz w:val="18"/>
          <w:szCs w:val="18"/>
          <w:shd w:val="clear" w:color="auto" w:fill="ECECEC"/>
        </w:rPr>
        <w:t>напапример</w:t>
      </w:r>
      <w:proofErr w:type="spellEnd"/>
      <w:r w:rsidRPr="00FC4D7A">
        <w:rPr>
          <w:rFonts w:ascii="Arial" w:hAnsi="Arial" w:cs="Arial"/>
          <w:sz w:val="18"/>
          <w:szCs w:val="18"/>
          <w:shd w:val="clear" w:color="auto" w:fill="ECECEC"/>
        </w:rPr>
        <w:t xml:space="preserve"> пью так:</w:t>
      </w:r>
      <w:r w:rsidRPr="00FC4D7A">
        <w:rPr>
          <w:rFonts w:ascii="Arial" w:hAnsi="Arial" w:cs="Arial"/>
          <w:sz w:val="18"/>
          <w:szCs w:val="18"/>
        </w:rPr>
        <w:br/>
      </w:r>
      <w:r w:rsidRPr="00FC4D7A">
        <w:rPr>
          <w:rFonts w:ascii="Arial" w:hAnsi="Arial" w:cs="Arial"/>
          <w:sz w:val="18"/>
          <w:szCs w:val="18"/>
          <w:shd w:val="clear" w:color="auto" w:fill="ECECEC"/>
        </w:rPr>
        <w:t>01:00 - 100 мг</w:t>
      </w:r>
      <w:r w:rsidRPr="00FC4D7A">
        <w:rPr>
          <w:rFonts w:ascii="Arial" w:hAnsi="Arial" w:cs="Arial"/>
          <w:sz w:val="18"/>
          <w:szCs w:val="18"/>
        </w:rPr>
        <w:br/>
      </w:r>
      <w:r w:rsidRPr="00FC4D7A">
        <w:rPr>
          <w:rFonts w:ascii="Arial" w:hAnsi="Arial" w:cs="Arial"/>
          <w:sz w:val="18"/>
          <w:szCs w:val="18"/>
          <w:shd w:val="clear" w:color="auto" w:fill="ECECEC"/>
        </w:rPr>
        <w:t>15:00 - 25 мг</w:t>
      </w:r>
      <w:r w:rsidRPr="00FC4D7A">
        <w:rPr>
          <w:rFonts w:ascii="Arial" w:hAnsi="Arial" w:cs="Arial"/>
          <w:sz w:val="18"/>
          <w:szCs w:val="18"/>
        </w:rPr>
        <w:br/>
      </w:r>
      <w:r w:rsidRPr="00FC4D7A">
        <w:rPr>
          <w:rFonts w:ascii="Arial" w:hAnsi="Arial" w:cs="Arial"/>
          <w:sz w:val="18"/>
          <w:szCs w:val="18"/>
          <w:shd w:val="clear" w:color="auto" w:fill="ECECEC"/>
        </w:rPr>
        <w:t>20:00 - 25 мг</w:t>
      </w:r>
      <w:r w:rsidRPr="00FC4D7A">
        <w:rPr>
          <w:rFonts w:ascii="Arial" w:hAnsi="Arial" w:cs="Arial"/>
          <w:sz w:val="18"/>
          <w:szCs w:val="18"/>
        </w:rPr>
        <w:br/>
      </w:r>
      <w:r w:rsidRPr="00FC4D7A">
        <w:rPr>
          <w:rFonts w:ascii="Arial" w:hAnsi="Arial" w:cs="Arial"/>
          <w:sz w:val="18"/>
          <w:szCs w:val="18"/>
        </w:rPr>
        <w:br/>
      </w:r>
      <w:r w:rsidRPr="00FC4D7A">
        <w:rPr>
          <w:rFonts w:ascii="Arial" w:hAnsi="Arial" w:cs="Arial"/>
          <w:sz w:val="18"/>
          <w:szCs w:val="18"/>
          <w:shd w:val="clear" w:color="auto" w:fill="ECECEC"/>
        </w:rPr>
        <w:t>А вот для снотворного эффекта важно именно присутствие в крови в большой концентраци</w:t>
      </w:r>
      <w:proofErr w:type="gramStart"/>
      <w:r w:rsidRPr="00FC4D7A">
        <w:rPr>
          <w:rFonts w:ascii="Arial" w:hAnsi="Arial" w:cs="Arial"/>
          <w:sz w:val="18"/>
          <w:szCs w:val="18"/>
          <w:shd w:val="clear" w:color="auto" w:fill="ECECEC"/>
        </w:rPr>
        <w:t>и(</w:t>
      </w:r>
      <w:proofErr w:type="gramEnd"/>
      <w:r w:rsidRPr="00FC4D7A">
        <w:rPr>
          <w:rFonts w:ascii="Arial" w:hAnsi="Arial" w:cs="Arial"/>
          <w:sz w:val="18"/>
          <w:szCs w:val="18"/>
          <w:shd w:val="clear" w:color="auto" w:fill="ECECEC"/>
        </w:rPr>
        <w:t>превышающей среднесуточную). И эффект тут не накапливающийся, а немедленный.</w:t>
      </w:r>
    </w:p>
    <w:p w:rsidR="00FC4D7A" w:rsidRDefault="00FC4D7A">
      <w:pPr>
        <w:rPr>
          <w:rFonts w:ascii="Arial" w:hAnsi="Arial" w:cs="Arial"/>
          <w:sz w:val="18"/>
          <w:szCs w:val="18"/>
          <w:shd w:val="clear" w:color="auto" w:fill="ECECEC"/>
        </w:rPr>
      </w:pPr>
      <w:r w:rsidRPr="00FC4D7A">
        <w:rPr>
          <w:rFonts w:ascii="Arial" w:hAnsi="Arial" w:cs="Arial"/>
          <w:sz w:val="18"/>
          <w:szCs w:val="18"/>
          <w:shd w:val="clear" w:color="auto" w:fill="ECECEC"/>
        </w:rPr>
        <w:t xml:space="preserve">Эффективная доза как снотворное 50мг, против мании </w:t>
      </w:r>
      <w:proofErr w:type="gramStart"/>
      <w:r w:rsidRPr="00FC4D7A">
        <w:rPr>
          <w:rFonts w:ascii="Arial" w:hAnsi="Arial" w:cs="Arial"/>
          <w:sz w:val="18"/>
          <w:szCs w:val="18"/>
          <w:shd w:val="clear" w:color="auto" w:fill="ECECEC"/>
        </w:rPr>
        <w:t>при</w:t>
      </w:r>
      <w:proofErr w:type="gramEnd"/>
      <w:r w:rsidRPr="00FC4D7A">
        <w:rPr>
          <w:rFonts w:ascii="Arial" w:hAnsi="Arial" w:cs="Arial"/>
          <w:sz w:val="18"/>
          <w:szCs w:val="18"/>
          <w:shd w:val="clear" w:color="auto" w:fill="ECECEC"/>
        </w:rPr>
        <w:t xml:space="preserve"> </w:t>
      </w:r>
      <w:proofErr w:type="gramStart"/>
      <w:r w:rsidRPr="00FC4D7A">
        <w:rPr>
          <w:rFonts w:ascii="Arial" w:hAnsi="Arial" w:cs="Arial"/>
          <w:sz w:val="18"/>
          <w:szCs w:val="18"/>
          <w:shd w:val="clear" w:color="auto" w:fill="ECECEC"/>
        </w:rPr>
        <w:t>ВАР</w:t>
      </w:r>
      <w:proofErr w:type="gramEnd"/>
      <w:r w:rsidRPr="00FC4D7A">
        <w:rPr>
          <w:rFonts w:ascii="Arial" w:hAnsi="Arial" w:cs="Arial"/>
          <w:sz w:val="18"/>
          <w:szCs w:val="18"/>
          <w:shd w:val="clear" w:color="auto" w:fill="ECECEC"/>
        </w:rPr>
        <w:t xml:space="preserve"> – 600</w:t>
      </w:r>
      <w:r w:rsidR="00D92818">
        <w:rPr>
          <w:rFonts w:ascii="Arial" w:hAnsi="Arial" w:cs="Arial"/>
          <w:sz w:val="18"/>
          <w:szCs w:val="18"/>
          <w:shd w:val="clear" w:color="auto" w:fill="ECECEC"/>
        </w:rPr>
        <w:t>(300</w:t>
      </w:r>
      <w:r w:rsidR="006328B1">
        <w:rPr>
          <w:rFonts w:ascii="Arial" w:hAnsi="Arial" w:cs="Arial"/>
          <w:sz w:val="18"/>
          <w:szCs w:val="18"/>
          <w:shd w:val="clear" w:color="auto" w:fill="ECECEC"/>
        </w:rPr>
        <w:t>-600</w:t>
      </w:r>
      <w:r w:rsidR="00D92818">
        <w:rPr>
          <w:rFonts w:ascii="Arial" w:hAnsi="Arial" w:cs="Arial"/>
          <w:sz w:val="18"/>
          <w:szCs w:val="18"/>
          <w:shd w:val="clear" w:color="auto" w:fill="ECECEC"/>
        </w:rPr>
        <w:t xml:space="preserve"> в офиц. Инструкции)</w:t>
      </w:r>
      <w:r w:rsidRPr="00FC4D7A">
        <w:rPr>
          <w:rFonts w:ascii="Arial" w:hAnsi="Arial" w:cs="Arial"/>
          <w:sz w:val="18"/>
          <w:szCs w:val="18"/>
          <w:shd w:val="clear" w:color="auto" w:fill="ECECEC"/>
        </w:rPr>
        <w:t xml:space="preserve">, против ОКР – 300, </w:t>
      </w:r>
      <w:proofErr w:type="spellStart"/>
      <w:r w:rsidRPr="00FC4D7A">
        <w:rPr>
          <w:rFonts w:ascii="Arial" w:hAnsi="Arial" w:cs="Arial"/>
          <w:sz w:val="18"/>
          <w:szCs w:val="18"/>
          <w:shd w:val="clear" w:color="auto" w:fill="ECECEC"/>
        </w:rPr>
        <w:t>противотревожное</w:t>
      </w:r>
      <w:proofErr w:type="spellEnd"/>
      <w:r w:rsidRPr="00FC4D7A">
        <w:rPr>
          <w:rFonts w:ascii="Arial" w:hAnsi="Arial" w:cs="Arial"/>
          <w:sz w:val="18"/>
          <w:szCs w:val="18"/>
          <w:shd w:val="clear" w:color="auto" w:fill="ECECEC"/>
        </w:rPr>
        <w:t xml:space="preserve"> – 150</w:t>
      </w:r>
    </w:p>
    <w:p w:rsidR="00F570A6" w:rsidRDefault="00F570A6">
      <w:pPr>
        <w:rPr>
          <w:rFonts w:ascii="Arial" w:hAnsi="Arial" w:cs="Arial"/>
          <w:sz w:val="18"/>
          <w:szCs w:val="18"/>
          <w:shd w:val="clear" w:color="auto" w:fill="ECECEC"/>
        </w:rPr>
      </w:pPr>
      <w:proofErr w:type="spellStart"/>
      <w:r>
        <w:rPr>
          <w:rFonts w:ascii="Arial" w:hAnsi="Arial" w:cs="Arial"/>
          <w:sz w:val="18"/>
          <w:szCs w:val="18"/>
          <w:shd w:val="clear" w:color="auto" w:fill="ECECEC"/>
        </w:rPr>
        <w:t>Шизо</w:t>
      </w:r>
      <w:proofErr w:type="spellEnd"/>
      <w:r>
        <w:rPr>
          <w:rFonts w:ascii="Arial" w:hAnsi="Arial" w:cs="Arial"/>
          <w:sz w:val="18"/>
          <w:szCs w:val="18"/>
          <w:shd w:val="clear" w:color="auto" w:fill="ECECEC"/>
        </w:rPr>
        <w:t xml:space="preserve"> </w:t>
      </w:r>
      <w:r w:rsidR="002A0E74">
        <w:rPr>
          <w:rFonts w:ascii="Arial" w:hAnsi="Arial" w:cs="Arial"/>
          <w:sz w:val="18"/>
          <w:szCs w:val="18"/>
          <w:shd w:val="clear" w:color="auto" w:fill="ECECEC"/>
        </w:rPr>
        <w:t>600</w:t>
      </w:r>
      <w:r>
        <w:rPr>
          <w:rFonts w:ascii="Arial" w:hAnsi="Arial" w:cs="Arial"/>
          <w:sz w:val="18"/>
          <w:szCs w:val="18"/>
          <w:shd w:val="clear" w:color="auto" w:fill="ECECEC"/>
        </w:rPr>
        <w:t>-800</w:t>
      </w:r>
      <w:r w:rsidR="002A0E74">
        <w:rPr>
          <w:rFonts w:ascii="Arial" w:hAnsi="Arial" w:cs="Arial"/>
          <w:sz w:val="18"/>
          <w:szCs w:val="18"/>
          <w:shd w:val="clear" w:color="auto" w:fill="ECECEC"/>
        </w:rPr>
        <w:t xml:space="preserve"> для </w:t>
      </w:r>
      <w:proofErr w:type="spellStart"/>
      <w:r w:rsidR="002A0E74">
        <w:rPr>
          <w:rFonts w:ascii="Arial" w:hAnsi="Arial" w:cs="Arial"/>
          <w:sz w:val="18"/>
          <w:szCs w:val="18"/>
          <w:shd w:val="clear" w:color="auto" w:fill="ECECEC"/>
        </w:rPr>
        <w:t>антипсихотического</w:t>
      </w:r>
      <w:proofErr w:type="spellEnd"/>
      <w:r w:rsidR="002A0E74">
        <w:rPr>
          <w:rFonts w:ascii="Arial" w:hAnsi="Arial" w:cs="Arial"/>
          <w:sz w:val="18"/>
          <w:szCs w:val="18"/>
          <w:shd w:val="clear" w:color="auto" w:fill="ECECEC"/>
        </w:rPr>
        <w:t xml:space="preserve"> эффекта</w:t>
      </w:r>
      <w:r>
        <w:rPr>
          <w:rFonts w:ascii="Arial" w:hAnsi="Arial" w:cs="Arial"/>
          <w:sz w:val="18"/>
          <w:szCs w:val="18"/>
          <w:shd w:val="clear" w:color="auto" w:fill="ECECEC"/>
        </w:rPr>
        <w:t xml:space="preserve">, Максимальная </w:t>
      </w:r>
      <w:r w:rsidR="002A0E74">
        <w:rPr>
          <w:rFonts w:ascii="Arial" w:hAnsi="Arial" w:cs="Arial"/>
          <w:sz w:val="18"/>
          <w:szCs w:val="18"/>
          <w:shd w:val="clear" w:color="auto" w:fill="ECECEC"/>
        </w:rPr>
        <w:t xml:space="preserve">доза </w:t>
      </w:r>
      <w:r>
        <w:rPr>
          <w:rFonts w:ascii="Arial" w:hAnsi="Arial" w:cs="Arial"/>
          <w:sz w:val="18"/>
          <w:szCs w:val="18"/>
          <w:shd w:val="clear" w:color="auto" w:fill="ECECEC"/>
        </w:rPr>
        <w:t>800</w:t>
      </w:r>
      <w:r w:rsidR="002A0E74">
        <w:rPr>
          <w:rFonts w:ascii="Arial" w:hAnsi="Arial" w:cs="Arial"/>
          <w:sz w:val="18"/>
          <w:szCs w:val="18"/>
          <w:shd w:val="clear" w:color="auto" w:fill="ECECEC"/>
        </w:rPr>
        <w:t>, но и выше не токсично</w:t>
      </w:r>
    </w:p>
    <w:p w:rsidR="00F570A6" w:rsidRDefault="00A50D4F">
      <w:pPr>
        <w:rPr>
          <w:rFonts w:ascii="Arial" w:hAnsi="Arial" w:cs="Arial"/>
          <w:sz w:val="18"/>
          <w:szCs w:val="18"/>
          <w:shd w:val="clear" w:color="auto" w:fill="ECECEC"/>
        </w:rPr>
      </w:pPr>
      <w:r>
        <w:rPr>
          <w:rFonts w:ascii="Arial" w:hAnsi="Arial" w:cs="Arial"/>
          <w:sz w:val="18"/>
          <w:szCs w:val="18"/>
          <w:shd w:val="clear" w:color="auto" w:fill="ECECEC"/>
        </w:rPr>
        <w:t xml:space="preserve">Схема одного </w:t>
      </w:r>
      <w:proofErr w:type="spellStart"/>
      <w:r>
        <w:rPr>
          <w:rFonts w:ascii="Arial" w:hAnsi="Arial" w:cs="Arial"/>
          <w:sz w:val="18"/>
          <w:szCs w:val="18"/>
          <w:shd w:val="clear" w:color="auto" w:fill="ECECEC"/>
        </w:rPr>
        <w:t>биполярника</w:t>
      </w:r>
      <w:proofErr w:type="spellEnd"/>
    </w:p>
    <w:p w:rsidR="002F1AD8" w:rsidRDefault="00A50D4F">
      <w:pPr>
        <w:rPr>
          <w:rFonts w:ascii="Trebuchet MS" w:hAnsi="Trebuchet MS"/>
          <w:i/>
          <w:iCs/>
          <w:color w:val="323D4F"/>
          <w:sz w:val="15"/>
          <w:szCs w:val="15"/>
          <w:shd w:val="clear" w:color="auto" w:fill="ECECEC"/>
        </w:rPr>
      </w:pPr>
      <w:proofErr w:type="spellStart"/>
      <w:r>
        <w:rPr>
          <w:rFonts w:ascii="Trebuchet MS" w:hAnsi="Trebuchet MS"/>
          <w:i/>
          <w:iCs/>
          <w:color w:val="323D4F"/>
          <w:sz w:val="15"/>
          <w:szCs w:val="15"/>
          <w:shd w:val="clear" w:color="auto" w:fill="ECECEC"/>
        </w:rPr>
        <w:t>Верапамил</w:t>
      </w:r>
      <w:proofErr w:type="spellEnd"/>
      <w:r>
        <w:rPr>
          <w:rFonts w:ascii="Trebuchet MS" w:hAnsi="Trebuchet MS"/>
          <w:i/>
          <w:iCs/>
          <w:color w:val="323D4F"/>
          <w:sz w:val="15"/>
          <w:szCs w:val="15"/>
          <w:shd w:val="clear" w:color="auto" w:fill="ECECEC"/>
        </w:rPr>
        <w:t xml:space="preserve"> - 720 мг</w:t>
      </w:r>
      <w:r>
        <w:rPr>
          <w:rFonts w:ascii="Trebuchet MS" w:hAnsi="Trebuchet MS"/>
          <w:i/>
          <w:iCs/>
          <w:color w:val="323D4F"/>
          <w:sz w:val="15"/>
          <w:szCs w:val="15"/>
        </w:rPr>
        <w:br/>
      </w:r>
      <w:proofErr w:type="spellStart"/>
      <w:r>
        <w:rPr>
          <w:rFonts w:ascii="Trebuchet MS" w:hAnsi="Trebuchet MS"/>
          <w:i/>
          <w:iCs/>
          <w:color w:val="323D4F"/>
          <w:sz w:val="15"/>
          <w:szCs w:val="15"/>
          <w:shd w:val="clear" w:color="auto" w:fill="ECECEC"/>
        </w:rPr>
        <w:t>Кветиапин</w:t>
      </w:r>
      <w:proofErr w:type="spellEnd"/>
      <w:r>
        <w:rPr>
          <w:rFonts w:ascii="Trebuchet MS" w:hAnsi="Trebuchet MS"/>
          <w:i/>
          <w:iCs/>
          <w:color w:val="323D4F"/>
          <w:sz w:val="15"/>
          <w:szCs w:val="15"/>
          <w:shd w:val="clear" w:color="auto" w:fill="ECECEC"/>
        </w:rPr>
        <w:t xml:space="preserve"> - 400 мг</w:t>
      </w:r>
      <w:r>
        <w:rPr>
          <w:rFonts w:ascii="Trebuchet MS" w:hAnsi="Trebuchet MS"/>
          <w:i/>
          <w:iCs/>
          <w:color w:val="323D4F"/>
          <w:sz w:val="15"/>
          <w:szCs w:val="15"/>
        </w:rPr>
        <w:br/>
      </w:r>
      <w:r>
        <w:rPr>
          <w:rFonts w:ascii="Trebuchet MS" w:hAnsi="Trebuchet MS"/>
          <w:i/>
          <w:iCs/>
          <w:color w:val="323D4F"/>
          <w:sz w:val="15"/>
          <w:szCs w:val="15"/>
          <w:shd w:val="clear" w:color="auto" w:fill="ECECEC"/>
        </w:rPr>
        <w:t>Литий - 900</w:t>
      </w:r>
      <w:r>
        <w:rPr>
          <w:rFonts w:ascii="Trebuchet MS" w:hAnsi="Trebuchet MS"/>
          <w:i/>
          <w:iCs/>
          <w:color w:val="323D4F"/>
          <w:sz w:val="15"/>
          <w:szCs w:val="15"/>
        </w:rPr>
        <w:br/>
      </w:r>
      <w:proofErr w:type="spellStart"/>
      <w:r>
        <w:rPr>
          <w:rFonts w:ascii="Trebuchet MS" w:hAnsi="Trebuchet MS"/>
          <w:i/>
          <w:iCs/>
          <w:color w:val="323D4F"/>
          <w:sz w:val="15"/>
          <w:szCs w:val="15"/>
          <w:shd w:val="clear" w:color="auto" w:fill="ECECEC"/>
        </w:rPr>
        <w:t>Амитриптилин</w:t>
      </w:r>
      <w:proofErr w:type="spellEnd"/>
      <w:r>
        <w:rPr>
          <w:rFonts w:ascii="Trebuchet MS" w:hAnsi="Trebuchet MS"/>
          <w:i/>
          <w:iCs/>
          <w:color w:val="323D4F"/>
          <w:sz w:val="15"/>
          <w:szCs w:val="15"/>
          <w:shd w:val="clear" w:color="auto" w:fill="ECECEC"/>
        </w:rPr>
        <w:t xml:space="preserve"> - 250</w:t>
      </w:r>
      <w:r>
        <w:rPr>
          <w:rFonts w:ascii="Trebuchet MS" w:hAnsi="Trebuchet MS"/>
          <w:i/>
          <w:iCs/>
          <w:color w:val="323D4F"/>
          <w:sz w:val="15"/>
          <w:szCs w:val="15"/>
        </w:rPr>
        <w:br/>
      </w:r>
      <w:r>
        <w:rPr>
          <w:rFonts w:ascii="Trebuchet MS" w:hAnsi="Trebuchet MS"/>
          <w:i/>
          <w:iCs/>
          <w:color w:val="323D4F"/>
          <w:sz w:val="15"/>
          <w:szCs w:val="15"/>
          <w:shd w:val="clear" w:color="auto" w:fill="ECECEC"/>
        </w:rPr>
        <w:t>Хлорка - 75 мг</w:t>
      </w:r>
    </w:p>
    <w:p w:rsidR="0064685B" w:rsidRDefault="0064685B">
      <w:pPr>
        <w:rPr>
          <w:rFonts w:ascii="Trebuchet MS" w:hAnsi="Trebuchet MS"/>
          <w:i/>
          <w:iCs/>
          <w:color w:val="323D4F"/>
          <w:sz w:val="15"/>
          <w:szCs w:val="15"/>
          <w:shd w:val="clear" w:color="auto" w:fill="ECECEC"/>
        </w:rPr>
      </w:pPr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Схема одной шар-бар: Конвулекс-1500 мг, кветиапин-500 мг,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сейзар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 -100 мг,</w:t>
      </w:r>
    </w:p>
    <w:p w:rsidR="003F2E0E" w:rsidRDefault="003F2E0E">
      <w:pPr>
        <w:rPr>
          <w:rFonts w:ascii="Trebuchet MS" w:hAnsi="Trebuchet MS"/>
          <w:color w:val="323D4F"/>
          <w:sz w:val="18"/>
          <w:szCs w:val="18"/>
          <w:shd w:val="clear" w:color="auto" w:fill="ECECEC"/>
        </w:rPr>
      </w:pPr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Это было бы ошибкой, от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кветиапина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 ждать быстрого эффекта. </w:t>
      </w:r>
      <w:proofErr w:type="gram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То</w:t>
      </w:r>
      <w:proofErr w:type="gram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 что человек чувствует с первых дней - это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побочки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. Реальный эффект, который будет стойким</w:t>
      </w:r>
      <w:proofErr w:type="gram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.... </w:t>
      </w:r>
      <w:proofErr w:type="gram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он приходит не сразу, а постепенно разворачивается на протяжении примерно 2-4 месяцев.</w:t>
      </w:r>
    </w:p>
    <w:p w:rsidR="00526B2E" w:rsidRDefault="00526B2E">
      <w:pPr>
        <w:rPr>
          <w:rFonts w:ascii="Trebuchet MS" w:hAnsi="Trebuchet MS"/>
          <w:color w:val="323D4F"/>
          <w:sz w:val="18"/>
          <w:szCs w:val="18"/>
          <w:shd w:val="clear" w:color="auto" w:fill="DCE1E5"/>
        </w:rPr>
      </w:pPr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если лечим БАР, а не ГТ</w:t>
      </w:r>
      <w:proofErr w:type="gram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Р(</w:t>
      </w:r>
      <w:proofErr w:type="gramEnd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допустим), дозировка должна быть</w:t>
      </w:r>
      <w:r>
        <w:rPr>
          <w:rStyle w:val="apple-converted-space"/>
          <w:rFonts w:ascii="Trebuchet MS" w:hAnsi="Trebuchet MS"/>
          <w:color w:val="323D4F"/>
          <w:sz w:val="18"/>
          <w:szCs w:val="18"/>
          <w:shd w:val="clear" w:color="auto" w:fill="DCE1E5"/>
        </w:rPr>
        <w:t> </w:t>
      </w:r>
      <w:r>
        <w:rPr>
          <w:rFonts w:ascii="Trebuchet MS" w:hAnsi="Trebuchet MS"/>
          <w:b/>
          <w:bCs/>
          <w:color w:val="323D4F"/>
          <w:sz w:val="18"/>
          <w:szCs w:val="18"/>
          <w:shd w:val="clear" w:color="auto" w:fill="DCE1E5"/>
        </w:rPr>
        <w:t>минимум</w:t>
      </w:r>
      <w:r>
        <w:rPr>
          <w:rStyle w:val="apple-converted-space"/>
          <w:rFonts w:ascii="Trebuchet MS" w:hAnsi="Trebuchet MS"/>
          <w:color w:val="323D4F"/>
          <w:sz w:val="18"/>
          <w:szCs w:val="18"/>
          <w:shd w:val="clear" w:color="auto" w:fill="DCE1E5"/>
        </w:rPr>
        <w:t> </w:t>
      </w:r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300 мг/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сут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.</w:t>
      </w:r>
    </w:p>
    <w:p w:rsidR="00526B2E" w:rsidRDefault="00E33DD7">
      <w:pPr>
        <w:rPr>
          <w:rFonts w:ascii="Trebuchet MS" w:hAnsi="Trebuchet MS"/>
          <w:color w:val="323D4F"/>
          <w:sz w:val="18"/>
          <w:szCs w:val="18"/>
          <w:shd w:val="clear" w:color="auto" w:fill="DCE1E5"/>
        </w:rPr>
      </w:pP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Антипсихотик</w:t>
      </w:r>
      <w:proofErr w:type="gram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и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(</w:t>
      </w:r>
      <w:proofErr w:type="gramEnd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тем более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атипичные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) часто раскрываются даже медленнее антидепрессантов. Порой до года нужн</w:t>
      </w:r>
      <w:proofErr w:type="gram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о(</w:t>
      </w:r>
      <w:proofErr w:type="gramEnd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правда многое зависит от того что лечим, но если это БАР или шизофрения, то часто всё именно так, при униполярных депрессиях и тревожных расстройствах конечно побыстрее, но тоже не менее 2 месяцев для полного эффекта).</w:t>
      </w:r>
    </w:p>
    <w:p w:rsidR="00321346" w:rsidRPr="00321346" w:rsidRDefault="00321346" w:rsidP="00321346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321346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 xml:space="preserve">И при негативной симптоматике при шизофрении и при негативной депрессивной симптоматике(апатия, астения, </w:t>
      </w:r>
      <w:proofErr w:type="spellStart"/>
      <w:r w:rsidRPr="00321346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>ангедония</w:t>
      </w:r>
      <w:proofErr w:type="spellEnd"/>
      <w:r w:rsidRPr="00321346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 xml:space="preserve"> и т.п.) </w:t>
      </w:r>
      <w:proofErr w:type="spellStart"/>
      <w:r w:rsidRPr="00321346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>кветиапин</w:t>
      </w:r>
      <w:proofErr w:type="spellEnd"/>
      <w:r w:rsidRPr="00321346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 xml:space="preserve"> </w:t>
      </w:r>
      <w:proofErr w:type="spellStart"/>
      <w:r w:rsidRPr="00321346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>эффекетивен</w:t>
      </w:r>
      <w:proofErr w:type="spellEnd"/>
      <w:r w:rsidRPr="00321346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>.</w:t>
      </w:r>
      <w:r w:rsidRPr="00321346">
        <w:rPr>
          <w:rFonts w:ascii="Trebuchet MS" w:eastAsia="Times New Roman" w:hAnsi="Trebuchet MS"/>
          <w:color w:val="323D4F"/>
          <w:sz w:val="18"/>
          <w:szCs w:val="18"/>
          <w:lang w:eastAsia="ru-RU"/>
        </w:rPr>
        <w:br/>
      </w:r>
    </w:p>
    <w:p w:rsidR="00321346" w:rsidRPr="00321346" w:rsidRDefault="00321346" w:rsidP="00321346">
      <w:pPr>
        <w:shd w:val="clear" w:color="auto" w:fill="A9B8C2"/>
        <w:spacing w:after="0" w:line="233" w:lineRule="atLeast"/>
        <w:rPr>
          <w:rFonts w:ascii="Trebuchet MS" w:eastAsia="Times New Roman" w:hAnsi="Trebuchet MS"/>
          <w:b/>
          <w:bCs/>
          <w:color w:val="333333"/>
          <w:sz w:val="20"/>
          <w:szCs w:val="20"/>
          <w:lang w:eastAsia="ru-RU"/>
        </w:rPr>
      </w:pPr>
      <w:proofErr w:type="spellStart"/>
      <w:r w:rsidRPr="00321346">
        <w:rPr>
          <w:rFonts w:ascii="Trebuchet MS" w:eastAsia="Times New Roman" w:hAnsi="Trebuchet MS"/>
          <w:b/>
          <w:bCs/>
          <w:color w:val="333333"/>
          <w:sz w:val="20"/>
          <w:szCs w:val="20"/>
          <w:lang w:eastAsia="ru-RU"/>
        </w:rPr>
        <w:t>radikal</w:t>
      </w:r>
      <w:proofErr w:type="spellEnd"/>
      <w:r w:rsidRPr="00321346">
        <w:rPr>
          <w:rFonts w:ascii="Trebuchet MS" w:eastAsia="Times New Roman" w:hAnsi="Trebuchet MS"/>
          <w:b/>
          <w:bCs/>
          <w:color w:val="333333"/>
          <w:sz w:val="20"/>
          <w:szCs w:val="20"/>
          <w:lang w:eastAsia="ru-RU"/>
        </w:rPr>
        <w:t xml:space="preserve"> писал(а):</w:t>
      </w:r>
    </w:p>
    <w:p w:rsidR="00321346" w:rsidRPr="00321346" w:rsidRDefault="00321346" w:rsidP="00321346">
      <w:pPr>
        <w:shd w:val="clear" w:color="auto" w:fill="FAFAFA"/>
        <w:spacing w:after="125" w:line="288" w:lineRule="atLeast"/>
        <w:rPr>
          <w:rFonts w:ascii="Trebuchet MS" w:eastAsia="Times New Roman" w:hAnsi="Trebuchet MS"/>
          <w:color w:val="4B5C77"/>
          <w:sz w:val="18"/>
          <w:szCs w:val="18"/>
          <w:lang w:eastAsia="ru-RU"/>
        </w:rPr>
      </w:pPr>
      <w:proofErr w:type="spellStart"/>
      <w:r w:rsidRPr="00321346">
        <w:rPr>
          <w:rFonts w:ascii="Trebuchet MS" w:eastAsia="Times New Roman" w:hAnsi="Trebuchet MS"/>
          <w:color w:val="4B5C77"/>
          <w:sz w:val="18"/>
          <w:szCs w:val="18"/>
          <w:lang w:eastAsia="ru-RU"/>
        </w:rPr>
        <w:t>Кветиапин</w:t>
      </w:r>
      <w:proofErr w:type="spellEnd"/>
      <w:r w:rsidRPr="00321346">
        <w:rPr>
          <w:rFonts w:ascii="Trebuchet MS" w:eastAsia="Times New Roman" w:hAnsi="Trebuchet MS"/>
          <w:color w:val="4B5C77"/>
          <w:sz w:val="18"/>
          <w:szCs w:val="18"/>
          <w:lang w:eastAsia="ru-RU"/>
        </w:rPr>
        <w:t xml:space="preserve"> с каких доз оказывает?</w:t>
      </w:r>
    </w:p>
    <w:p w:rsidR="00321346" w:rsidRDefault="00321346" w:rsidP="00321346">
      <w:pPr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</w:pPr>
      <w:r w:rsidRPr="00321346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>Сложно назвать точную грань, это во многом индивидуально. Но грубо говоря при дозах от 100 мг/</w:t>
      </w:r>
      <w:proofErr w:type="spellStart"/>
      <w:r w:rsidRPr="00321346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>сут</w:t>
      </w:r>
      <w:proofErr w:type="spellEnd"/>
      <w:r w:rsidRPr="00321346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 xml:space="preserve"> и выше.</w:t>
      </w:r>
    </w:p>
    <w:p w:rsidR="00B77C2F" w:rsidRDefault="00B77C2F" w:rsidP="00321346">
      <w:pPr>
        <w:rPr>
          <w:rFonts w:ascii="Trebuchet MS" w:hAnsi="Trebuchet MS"/>
          <w:color w:val="323D4F"/>
          <w:sz w:val="18"/>
          <w:szCs w:val="18"/>
          <w:shd w:val="clear" w:color="auto" w:fill="DCE1E5"/>
        </w:rPr>
      </w:pP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кветиапин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 входит в федеральный список льготных лекарств. если у вас есть льготы.. то или бесплатно, или 50% цены.</w:t>
      </w:r>
    </w:p>
    <w:p w:rsidR="00B77C2F" w:rsidRDefault="00B77C2F" w:rsidP="00321346">
      <w:pPr>
        <w:rPr>
          <w:rFonts w:ascii="Trebuchet MS" w:hAnsi="Trebuchet MS"/>
          <w:color w:val="323D4F"/>
          <w:sz w:val="18"/>
          <w:szCs w:val="18"/>
          <w:shd w:val="clear" w:color="auto" w:fill="DCE1E5"/>
        </w:rPr>
      </w:pPr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У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кветиапина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, как и у антидепрессанта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миртазапина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, обратная зависимость седативного эффекта от дозы(ну не считая совсем крошечных).</w:t>
      </w:r>
      <w:r>
        <w:rPr>
          <w:rFonts w:ascii="Trebuchet MS" w:hAnsi="Trebuchet MS"/>
          <w:color w:val="323D4F"/>
          <w:sz w:val="18"/>
          <w:szCs w:val="18"/>
        </w:rPr>
        <w:br/>
      </w:r>
      <w:r>
        <w:rPr>
          <w:rFonts w:ascii="Trebuchet MS" w:hAnsi="Trebuchet MS"/>
          <w:color w:val="323D4F"/>
          <w:sz w:val="18"/>
          <w:szCs w:val="18"/>
        </w:rPr>
        <w:br/>
      </w:r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То есть если сравнить дозу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кветиапина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 150 мг/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сут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 и 300, то 300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седативить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 будет слабее, а 400 ещё слабее, по сравнению со 150. Само собой речь о долговременном седативном эффекте, а не том что человек чувствует в первые пару дней(к этой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седации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 быстро наступает адаптация, и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седация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 ослабляется).</w:t>
      </w:r>
    </w:p>
    <w:p w:rsidR="00550128" w:rsidRDefault="00550128" w:rsidP="00321346">
      <w:pPr>
        <w:rPr>
          <w:rFonts w:ascii="Trebuchet MS" w:hAnsi="Trebuchet MS"/>
          <w:color w:val="323D4F"/>
          <w:sz w:val="18"/>
          <w:szCs w:val="18"/>
          <w:shd w:val="clear" w:color="auto" w:fill="DCE1E5"/>
        </w:rPr>
      </w:pPr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Дмитрий принимает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миртазапин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 30 и кветиапин150, сочетаются отлично,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седация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 </w:t>
      </w:r>
      <w:r w:rsidR="009B4AAA"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от сочетания </w:t>
      </w:r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усиливается</w:t>
      </w:r>
    </w:p>
    <w:p w:rsidR="0059677C" w:rsidRDefault="0059677C" w:rsidP="00321346">
      <w:pPr>
        <w:rPr>
          <w:rFonts w:ascii="Trebuchet MS" w:hAnsi="Trebuchet MS"/>
          <w:color w:val="323D4F"/>
          <w:sz w:val="18"/>
          <w:szCs w:val="18"/>
          <w:shd w:val="clear" w:color="auto" w:fill="DCE1E5"/>
        </w:rPr>
      </w:pPr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раскрытие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антинегативного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 эффекта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можетбыть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 долгим. Порой до 6-12 месяцев. Но это при шизофренической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негативке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. При депрессивной месяца 3</w:t>
      </w:r>
    </w:p>
    <w:tbl>
      <w:tblPr>
        <w:tblW w:w="5000" w:type="pct"/>
        <w:tblCellSpacing w:w="37" w:type="dxa"/>
        <w:tblCellMar>
          <w:left w:w="0" w:type="dxa"/>
          <w:right w:w="0" w:type="dxa"/>
        </w:tblCellMar>
        <w:tblLook w:val="04A0"/>
      </w:tblPr>
      <w:tblGrid>
        <w:gridCol w:w="167"/>
        <w:gridCol w:w="180"/>
        <w:gridCol w:w="9206"/>
      </w:tblGrid>
      <w:tr w:rsidR="00DB7047" w:rsidRPr="00DB7047">
        <w:trPr>
          <w:tblCellSpacing w:w="37" w:type="dxa"/>
        </w:trPr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  <w:hideMark/>
          </w:tcPr>
          <w:p w:rsidR="00DB7047" w:rsidRPr="00DB7047" w:rsidRDefault="00DB7047" w:rsidP="00DB704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DB7047" w:rsidRPr="00DB7047" w:rsidRDefault="00DB7047" w:rsidP="0071401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DB704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  <w:tc>
          <w:tcPr>
            <w:tcW w:w="0" w:type="auto"/>
            <w:tcMar>
              <w:top w:w="25" w:type="dxa"/>
              <w:left w:w="25" w:type="dxa"/>
              <w:bottom w:w="25" w:type="dxa"/>
              <w:right w:w="25" w:type="dxa"/>
            </w:tcMar>
            <w:hideMark/>
          </w:tcPr>
          <w:tbl>
            <w:tblPr>
              <w:tblW w:w="5000" w:type="pct"/>
              <w:tblCellSpacing w:w="37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45"/>
            </w:tblGrid>
            <w:tr w:rsidR="00DB7047" w:rsidRPr="00DB7047">
              <w:trPr>
                <w:tblCellSpacing w:w="37" w:type="dxa"/>
              </w:trPr>
              <w:tc>
                <w:tcPr>
                  <w:tcW w:w="0" w:type="auto"/>
                  <w:tcMar>
                    <w:top w:w="25" w:type="dxa"/>
                    <w:left w:w="25" w:type="dxa"/>
                    <w:bottom w:w="25" w:type="dxa"/>
                    <w:right w:w="25" w:type="dxa"/>
                  </w:tcMar>
                  <w:vAlign w:val="center"/>
                  <w:hideMark/>
                </w:tcPr>
                <w:p w:rsidR="00DB7047" w:rsidRPr="00DB7047" w:rsidRDefault="00DB7047" w:rsidP="00DB7047">
                  <w:pPr>
                    <w:spacing w:after="0" w:line="312" w:lineRule="atLeast"/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</w:pPr>
                  <w:proofErr w:type="gramStart"/>
                  <w:r w:rsidRPr="00DB7047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t xml:space="preserve">Против запоров в длительной перспективе для аффективных хорошо магния цитрат и магния </w:t>
                  </w:r>
                  <w:proofErr w:type="spellStart"/>
                  <w:r w:rsidRPr="00DB7047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t>хелат</w:t>
                  </w:r>
                  <w:proofErr w:type="spellEnd"/>
                  <w:r w:rsidRPr="00DB7047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t>.</w:t>
                  </w:r>
                  <w:proofErr w:type="gramEnd"/>
                  <w:r w:rsidRPr="00DB7047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t xml:space="preserve"> Ещё омега-3.</w:t>
                  </w:r>
                  <w:r w:rsidRPr="00DB7047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br/>
                  </w:r>
                  <w:r w:rsidRPr="00DB7047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br/>
                    <w:t>Так же крайне важно проверить гормоны щитовидной железы.</w:t>
                  </w:r>
                  <w:r w:rsidRPr="00DB7047">
                    <w:rPr>
                      <w:rFonts w:ascii="Trebuchet MS" w:eastAsia="Times New Roman" w:hAnsi="Trebuchet MS"/>
                      <w:sz w:val="31"/>
                      <w:lang w:eastAsia="ru-RU"/>
                    </w:rPr>
                    <w:t> </w:t>
                  </w:r>
                  <w:r w:rsidRPr="00DB7047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br/>
                  </w:r>
                  <w:r w:rsidRPr="00DB7047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br/>
                    <w:t xml:space="preserve">Ну и диета. Меньше мучного, больше клетчатки. Сливы это неплохо, но и многие другие </w:t>
                  </w:r>
                  <w:proofErr w:type="spellStart"/>
                  <w:r w:rsidRPr="00DB7047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t>фрукты,овощи</w:t>
                  </w:r>
                  <w:proofErr w:type="spellEnd"/>
                  <w:r w:rsidRPr="00DB7047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t xml:space="preserve"> и ягоды подойдут. Например крыжовник, киви.</w:t>
                  </w:r>
                </w:p>
              </w:tc>
            </w:tr>
          </w:tbl>
          <w:p w:rsidR="00DB7047" w:rsidRPr="00DB7047" w:rsidRDefault="00DB7047" w:rsidP="00DB704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</w:tbl>
    <w:p w:rsidR="00DB7047" w:rsidRDefault="00925D38" w:rsidP="00321346">
      <w:pPr>
        <w:rPr>
          <w:rFonts w:ascii="Trebuchet MS" w:hAnsi="Trebuchet MS"/>
          <w:color w:val="323D4F"/>
          <w:sz w:val="18"/>
          <w:szCs w:val="18"/>
          <w:shd w:val="clear" w:color="auto" w:fill="DCE1E5"/>
        </w:rPr>
      </w:pPr>
      <w:r>
        <w:rPr>
          <w:noProof/>
          <w:lang w:eastAsia="ru-RU"/>
        </w:rPr>
        <w:drawing>
          <wp:inline distT="0" distB="0" distL="0" distR="0">
            <wp:extent cx="5940425" cy="3856351"/>
            <wp:effectExtent l="19050" t="0" r="3175" b="0"/>
            <wp:docPr id="1" name="Рисунок 1" descr="Screenshot at 10:56: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reenshot at 10:56:38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56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7" w:type="dxa"/>
        <w:shd w:val="clear" w:color="auto" w:fill="A9B8C2"/>
        <w:tblCellMar>
          <w:left w:w="0" w:type="dxa"/>
          <w:right w:w="0" w:type="dxa"/>
        </w:tblCellMar>
        <w:tblLook w:val="04A0"/>
      </w:tblPr>
      <w:tblGrid>
        <w:gridCol w:w="9214"/>
        <w:gridCol w:w="219"/>
      </w:tblGrid>
      <w:tr w:rsidR="00717AF6" w:rsidRPr="00717AF6" w:rsidTr="00717AF6">
        <w:trPr>
          <w:gridAfter w:val="1"/>
          <w:tblCellSpacing w:w="7" w:type="dxa"/>
        </w:trPr>
        <w:tc>
          <w:tcPr>
            <w:tcW w:w="0" w:type="auto"/>
            <w:shd w:val="clear" w:color="auto" w:fill="ECECEC"/>
            <w:tcMar>
              <w:top w:w="25" w:type="dxa"/>
              <w:left w:w="25" w:type="dxa"/>
              <w:bottom w:w="25" w:type="dxa"/>
              <w:right w:w="25" w:type="dxa"/>
            </w:tcMar>
            <w:hideMark/>
          </w:tcPr>
          <w:tbl>
            <w:tblPr>
              <w:tblW w:w="5000" w:type="pct"/>
              <w:tblCellSpacing w:w="37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136"/>
            </w:tblGrid>
            <w:tr w:rsidR="00717AF6" w:rsidRPr="00717AF6">
              <w:trPr>
                <w:tblCellSpacing w:w="37" w:type="dxa"/>
              </w:trPr>
              <w:tc>
                <w:tcPr>
                  <w:tcW w:w="0" w:type="auto"/>
                  <w:tcMar>
                    <w:top w:w="25" w:type="dxa"/>
                    <w:left w:w="25" w:type="dxa"/>
                    <w:bottom w:w="25" w:type="dxa"/>
                    <w:right w:w="25" w:type="dxa"/>
                  </w:tcMar>
                  <w:vAlign w:val="center"/>
                  <w:hideMark/>
                </w:tcPr>
                <w:p w:rsidR="00714019" w:rsidRDefault="00717AF6" w:rsidP="00717AF6">
                  <w:pPr>
                    <w:spacing w:after="0" w:line="312" w:lineRule="atLeast"/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</w:pPr>
                  <w:r w:rsidRPr="00717AF6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t>Привет всем! Вчера разделила 150мг на 2 раза в 15часов-50мг и вечером 100мг</w:t>
                  </w:r>
                  <w:proofErr w:type="gramStart"/>
                  <w:r w:rsidRPr="00717AF6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t>.Ч</w:t>
                  </w:r>
                  <w:proofErr w:type="gramEnd"/>
                  <w:r w:rsidRPr="00717AF6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t>то было</w:t>
                  </w:r>
                  <w:r w:rsidRPr="00717AF6">
                    <w:rPr>
                      <w:rFonts w:ascii="Trebuchet MS" w:eastAsia="Times New Roman" w:hAnsi="Trebuchet MS"/>
                      <w:sz w:val="31"/>
                      <w:lang w:eastAsia="ru-RU"/>
                    </w:rPr>
                    <w:t> </w:t>
                  </w:r>
                  <w:r w:rsidRPr="00717AF6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br/>
                    <w:t xml:space="preserve">В 16часов началась </w:t>
                  </w:r>
                  <w:proofErr w:type="spellStart"/>
                  <w:r w:rsidRPr="00717AF6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t>сонливость,голова</w:t>
                  </w:r>
                  <w:proofErr w:type="spellEnd"/>
                  <w:r w:rsidRPr="00717AF6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t xml:space="preserve"> не </w:t>
                  </w:r>
                  <w:proofErr w:type="spellStart"/>
                  <w:r w:rsidRPr="00717AF6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t>соображает,текст</w:t>
                  </w:r>
                  <w:proofErr w:type="spellEnd"/>
                  <w:r w:rsidRPr="00717AF6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t xml:space="preserve"> не </w:t>
                  </w:r>
                  <w:proofErr w:type="spellStart"/>
                  <w:r w:rsidRPr="00717AF6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t>воспринимается,в</w:t>
                  </w:r>
                  <w:proofErr w:type="spellEnd"/>
                  <w:r w:rsidRPr="00717AF6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t xml:space="preserve"> глаза хоть спички </w:t>
                  </w:r>
                  <w:proofErr w:type="spellStart"/>
                  <w:r w:rsidRPr="00717AF6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t>вставляй,ноги</w:t>
                  </w:r>
                  <w:proofErr w:type="spellEnd"/>
                  <w:r w:rsidRPr="00717AF6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t xml:space="preserve"> крутит. Так это все происходило на работе</w:t>
                  </w:r>
                  <w:proofErr w:type="gramStart"/>
                  <w:r w:rsidRPr="00717AF6">
                    <w:rPr>
                      <w:rFonts w:ascii="Trebuchet MS" w:eastAsia="Times New Roman" w:hAnsi="Trebuchet MS"/>
                      <w:sz w:val="31"/>
                      <w:lang w:eastAsia="ru-RU"/>
                    </w:rPr>
                    <w:t> </w:t>
                  </w:r>
                  <w:r w:rsidRPr="00717AF6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br/>
                    <w:t>Д</w:t>
                  </w:r>
                  <w:proofErr w:type="gramEnd"/>
                  <w:r w:rsidRPr="00717AF6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t xml:space="preserve">омой еле доехала. Забыла ключи на работе. Весь вечер как в замедленной съемке. Лежала не могла не рукой не ногой пошевелить и не спалось. Еле досидела до 21часа. </w:t>
                  </w:r>
                  <w:proofErr w:type="spellStart"/>
                  <w:r w:rsidRPr="00717AF6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t>Ввпила</w:t>
                  </w:r>
                  <w:proofErr w:type="spellEnd"/>
                  <w:r w:rsidRPr="00717AF6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t xml:space="preserve"> 100мг и в люльку. Утром как огурчик. Крутило одну правую ногу в этот раз.</w:t>
                  </w:r>
                  <w:r w:rsidRPr="00717AF6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br/>
                  </w:r>
                  <w:r w:rsidRPr="00717AF6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lastRenderedPageBreak/>
                    <w:t>Ну и как его частями пить?</w:t>
                  </w:r>
                  <w:r w:rsidRPr="00717AF6">
                    <w:rPr>
                      <w:rFonts w:ascii="Trebuchet MS" w:eastAsia="Times New Roman" w:hAnsi="Trebuchet MS"/>
                      <w:sz w:val="31"/>
                      <w:lang w:eastAsia="ru-RU"/>
                    </w:rPr>
                    <w:t> </w:t>
                  </w:r>
                  <w:r w:rsidR="00714019" w:rsidRPr="00717AF6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t xml:space="preserve"> </w:t>
                  </w:r>
                  <w:r w:rsidRPr="00717AF6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br/>
                    <w:t>Уже за 2 с половиной месяца должна была пройти адаптация?</w:t>
                  </w:r>
                </w:p>
                <w:p w:rsidR="00714019" w:rsidRDefault="00714019" w:rsidP="00717AF6">
                  <w:pPr>
                    <w:spacing w:after="0" w:line="312" w:lineRule="atLeast"/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</w:pPr>
                </w:p>
                <w:p w:rsidR="00717AF6" w:rsidRPr="00717AF6" w:rsidRDefault="00714019" w:rsidP="00717AF6">
                  <w:pPr>
                    <w:spacing w:after="0" w:line="312" w:lineRule="atLeast"/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</w:pPr>
                  <w:r w:rsidRPr="00717AF6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t xml:space="preserve"> </w:t>
                  </w:r>
                  <w:proofErr w:type="spellStart"/>
                  <w:r w:rsidR="00717AF6" w:rsidRPr="00717AF6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t>кветиапин</w:t>
                  </w:r>
                  <w:proofErr w:type="spellEnd"/>
                  <w:r w:rsidR="00717AF6" w:rsidRPr="00717AF6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t xml:space="preserve"> 200мг</w:t>
                  </w:r>
                  <w:proofErr w:type="gramStart"/>
                  <w:r w:rsidR="00717AF6" w:rsidRPr="00717AF6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t>,м</w:t>
                  </w:r>
                  <w:proofErr w:type="gramEnd"/>
                  <w:r w:rsidR="00717AF6" w:rsidRPr="00717AF6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t>иансерин 30мг,флуоксетин 20мг</w:t>
                  </w:r>
                </w:p>
                <w:p w:rsidR="00717AF6" w:rsidRPr="00717AF6" w:rsidRDefault="00717AF6" w:rsidP="00717AF6">
                  <w:pPr>
                    <w:spacing w:after="0" w:line="240" w:lineRule="auto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717AF6" w:rsidRPr="00717AF6" w:rsidRDefault="00717AF6" w:rsidP="00717AF6">
            <w:pPr>
              <w:spacing w:after="0" w:line="240" w:lineRule="auto"/>
              <w:rPr>
                <w:rFonts w:ascii="Verdana" w:eastAsia="Times New Roman" w:hAnsi="Verdana"/>
                <w:color w:val="323D4F"/>
                <w:sz w:val="14"/>
                <w:szCs w:val="14"/>
                <w:lang w:eastAsia="ru-RU"/>
              </w:rPr>
            </w:pPr>
          </w:p>
        </w:tc>
      </w:tr>
      <w:tr w:rsidR="00717AF6" w:rsidRPr="00717AF6" w:rsidTr="00717AF6">
        <w:trPr>
          <w:tblCellSpacing w:w="7" w:type="dxa"/>
        </w:trPr>
        <w:tc>
          <w:tcPr>
            <w:tcW w:w="0" w:type="auto"/>
            <w:shd w:val="clear" w:color="auto" w:fill="ECECEC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717AF6" w:rsidRPr="00717AF6" w:rsidRDefault="00717AF6" w:rsidP="00714019">
            <w:pPr>
              <w:spacing w:after="0" w:line="240" w:lineRule="auto"/>
              <w:rPr>
                <w:rFonts w:ascii="Verdana" w:eastAsia="Times New Roman" w:hAnsi="Verdana"/>
                <w:color w:val="323D4F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shd w:val="clear" w:color="auto" w:fill="ECECEC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  <w:hideMark/>
          </w:tcPr>
          <w:p w:rsidR="00717AF6" w:rsidRPr="00717AF6" w:rsidRDefault="00717AF6" w:rsidP="00717AF6">
            <w:pPr>
              <w:spacing w:after="13" w:line="240" w:lineRule="auto"/>
              <w:rPr>
                <w:rFonts w:ascii="Verdana" w:eastAsia="Times New Roman" w:hAnsi="Verdana"/>
                <w:color w:val="323D4F"/>
                <w:sz w:val="14"/>
                <w:szCs w:val="14"/>
                <w:lang w:eastAsia="ru-RU"/>
              </w:rPr>
            </w:pPr>
            <w:r w:rsidRPr="00717AF6">
              <w:rPr>
                <w:rFonts w:ascii="Verdana" w:eastAsia="Times New Roman" w:hAnsi="Verdana"/>
                <w:color w:val="323D4F"/>
                <w:sz w:val="14"/>
                <w:szCs w:val="14"/>
                <w:lang w:eastAsia="ru-RU"/>
              </w:rPr>
              <w:t> </w:t>
            </w:r>
            <w:r w:rsidRPr="00717AF6">
              <w:rPr>
                <w:rFonts w:ascii="Verdana" w:eastAsia="Times New Roman" w:hAnsi="Verdana"/>
                <w:color w:val="323D4F"/>
                <w:sz w:val="14"/>
                <w:lang w:eastAsia="ru-RU"/>
              </w:rPr>
              <w:t> </w:t>
            </w:r>
            <w:r w:rsidRPr="00717AF6">
              <w:rPr>
                <w:rFonts w:ascii="Verdana" w:eastAsia="Times New Roman" w:hAnsi="Verdana"/>
                <w:color w:val="323D4F"/>
                <w:sz w:val="14"/>
                <w:szCs w:val="14"/>
                <w:lang w:eastAsia="ru-RU"/>
              </w:rPr>
              <w:t> </w:t>
            </w:r>
          </w:p>
          <w:p w:rsidR="00717AF6" w:rsidRPr="00717AF6" w:rsidRDefault="00717AF6" w:rsidP="00717AF6">
            <w:pPr>
              <w:spacing w:after="13" w:line="240" w:lineRule="auto"/>
              <w:rPr>
                <w:rFonts w:ascii="Verdana" w:eastAsia="Times New Roman" w:hAnsi="Verdana"/>
                <w:color w:val="323D4F"/>
                <w:sz w:val="14"/>
                <w:szCs w:val="14"/>
                <w:lang w:eastAsia="ru-RU"/>
              </w:rPr>
            </w:pPr>
            <w:r w:rsidRPr="00717AF6">
              <w:rPr>
                <w:rFonts w:ascii="Verdana" w:eastAsia="Times New Roman" w:hAnsi="Verdana"/>
                <w:color w:val="323D4F"/>
                <w:sz w:val="14"/>
                <w:szCs w:val="14"/>
                <w:lang w:eastAsia="ru-RU"/>
              </w:rPr>
              <w:t> </w:t>
            </w:r>
          </w:p>
        </w:tc>
      </w:tr>
      <w:tr w:rsidR="00717AF6" w:rsidRPr="00717AF6" w:rsidTr="00717AF6">
        <w:trPr>
          <w:trHeight w:val="15"/>
          <w:tblCellSpacing w:w="7" w:type="dxa"/>
        </w:trPr>
        <w:tc>
          <w:tcPr>
            <w:tcW w:w="0" w:type="auto"/>
            <w:gridSpan w:val="2"/>
            <w:shd w:val="clear" w:color="auto" w:fill="D1D7DC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  <w:hideMark/>
          </w:tcPr>
          <w:p w:rsidR="00717AF6" w:rsidRPr="00717AF6" w:rsidRDefault="00717AF6" w:rsidP="00717AF6">
            <w:pPr>
              <w:spacing w:after="0" w:line="15" w:lineRule="atLeast"/>
              <w:rPr>
                <w:rFonts w:ascii="Verdana" w:eastAsia="Times New Roman" w:hAnsi="Verdana"/>
                <w:color w:val="323D4F"/>
                <w:sz w:val="14"/>
                <w:szCs w:val="14"/>
                <w:lang w:eastAsia="ru-RU"/>
              </w:rPr>
            </w:pPr>
            <w:r>
              <w:rPr>
                <w:rFonts w:ascii="Verdana" w:eastAsia="Times New Roman" w:hAnsi="Verdana"/>
                <w:noProof/>
                <w:color w:val="323D4F"/>
                <w:sz w:val="14"/>
                <w:szCs w:val="14"/>
                <w:lang w:eastAsia="ru-RU"/>
              </w:rPr>
              <w:drawing>
                <wp:inline distT="0" distB="0" distL="0" distR="0">
                  <wp:extent cx="8255" cy="8255"/>
                  <wp:effectExtent l="0" t="0" r="0" b="0"/>
                  <wp:docPr id="10" name="Рисунок 10" descr="http://psy-ru.org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psy-ru.org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" cy="8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17AF6" w:rsidRPr="00717AF6" w:rsidRDefault="00717AF6" w:rsidP="00717AF6">
      <w:pPr>
        <w:spacing w:after="0" w:line="240" w:lineRule="auto"/>
        <w:rPr>
          <w:rFonts w:eastAsia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7" w:type="dxa"/>
        <w:shd w:val="clear" w:color="auto" w:fill="A9B8C2"/>
        <w:tblCellMar>
          <w:left w:w="0" w:type="dxa"/>
          <w:right w:w="0" w:type="dxa"/>
        </w:tblCellMar>
        <w:tblLook w:val="04A0"/>
      </w:tblPr>
      <w:tblGrid>
        <w:gridCol w:w="127"/>
        <w:gridCol w:w="9306"/>
      </w:tblGrid>
      <w:tr w:rsidR="00717AF6" w:rsidRPr="00717AF6" w:rsidTr="00717AF6">
        <w:trPr>
          <w:trHeight w:val="375"/>
          <w:tblCellSpacing w:w="7" w:type="dxa"/>
        </w:trPr>
        <w:tc>
          <w:tcPr>
            <w:tcW w:w="0" w:type="auto"/>
            <w:shd w:val="clear" w:color="auto" w:fill="DCE1E5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  <w:hideMark/>
          </w:tcPr>
          <w:p w:rsidR="00717AF6" w:rsidRPr="00717AF6" w:rsidRDefault="00717AF6" w:rsidP="00717AF6">
            <w:pPr>
              <w:spacing w:after="0" w:line="240" w:lineRule="auto"/>
              <w:jc w:val="center"/>
              <w:rPr>
                <w:rFonts w:ascii="Verdana" w:eastAsia="Times New Roman" w:hAnsi="Verdana"/>
                <w:color w:val="323D4F"/>
                <w:sz w:val="14"/>
                <w:szCs w:val="14"/>
                <w:lang w:eastAsia="ru-RU"/>
              </w:rPr>
            </w:pPr>
            <w:bookmarkStart w:id="0" w:name="p44080"/>
            <w:bookmarkEnd w:id="0"/>
          </w:p>
        </w:tc>
        <w:tc>
          <w:tcPr>
            <w:tcW w:w="5000" w:type="pct"/>
            <w:shd w:val="clear" w:color="auto" w:fill="DCE1E5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235"/>
            </w:tblGrid>
            <w:tr w:rsidR="00717AF6" w:rsidRPr="00717AF6">
              <w:trPr>
                <w:tblCellSpacing w:w="0" w:type="dxa"/>
              </w:trPr>
              <w:tc>
                <w:tcPr>
                  <w:tcW w:w="5000" w:type="pct"/>
                  <w:tcMar>
                    <w:top w:w="25" w:type="dxa"/>
                    <w:left w:w="25" w:type="dxa"/>
                    <w:bottom w:w="25" w:type="dxa"/>
                    <w:right w:w="25" w:type="dxa"/>
                  </w:tcMar>
                  <w:vAlign w:val="center"/>
                  <w:hideMark/>
                </w:tcPr>
                <w:p w:rsidR="00717AF6" w:rsidRPr="00717AF6" w:rsidRDefault="00717AF6" w:rsidP="00717AF6">
                  <w:pPr>
                    <w:spacing w:after="0" w:line="240" w:lineRule="auto"/>
                    <w:ind w:left="13" w:right="13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717AF6" w:rsidRPr="00717AF6" w:rsidRDefault="00717AF6" w:rsidP="00717AF6">
            <w:pPr>
              <w:spacing w:after="0" w:line="240" w:lineRule="auto"/>
              <w:rPr>
                <w:rFonts w:ascii="Verdana" w:eastAsia="Times New Roman" w:hAnsi="Verdana"/>
                <w:color w:val="323D4F"/>
                <w:sz w:val="14"/>
                <w:szCs w:val="14"/>
                <w:lang w:eastAsia="ru-RU"/>
              </w:rPr>
            </w:pPr>
          </w:p>
        </w:tc>
      </w:tr>
      <w:tr w:rsidR="00717AF6" w:rsidRPr="00717AF6" w:rsidTr="00717AF6">
        <w:trPr>
          <w:tblCellSpacing w:w="7" w:type="dxa"/>
        </w:trPr>
        <w:tc>
          <w:tcPr>
            <w:tcW w:w="0" w:type="auto"/>
            <w:shd w:val="clear" w:color="auto" w:fill="DCE1E5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717AF6" w:rsidRPr="00717AF6" w:rsidRDefault="00717AF6" w:rsidP="00717AF6">
            <w:pPr>
              <w:spacing w:after="0" w:line="240" w:lineRule="auto"/>
              <w:rPr>
                <w:rFonts w:ascii="Verdana" w:eastAsia="Times New Roman" w:hAnsi="Verdana"/>
                <w:color w:val="323D4F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shd w:val="clear" w:color="auto" w:fill="DCE1E5"/>
            <w:tcMar>
              <w:top w:w="25" w:type="dxa"/>
              <w:left w:w="25" w:type="dxa"/>
              <w:bottom w:w="25" w:type="dxa"/>
              <w:right w:w="25" w:type="dxa"/>
            </w:tcMar>
            <w:hideMark/>
          </w:tcPr>
          <w:tbl>
            <w:tblPr>
              <w:tblW w:w="5000" w:type="pct"/>
              <w:tblCellSpacing w:w="37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235"/>
            </w:tblGrid>
            <w:tr w:rsidR="00717AF6" w:rsidRPr="00717AF6">
              <w:trPr>
                <w:tblCellSpacing w:w="37" w:type="dxa"/>
              </w:trPr>
              <w:tc>
                <w:tcPr>
                  <w:tcW w:w="0" w:type="auto"/>
                  <w:tcMar>
                    <w:top w:w="25" w:type="dxa"/>
                    <w:left w:w="25" w:type="dxa"/>
                    <w:bottom w:w="25" w:type="dxa"/>
                    <w:right w:w="25" w:type="dxa"/>
                  </w:tcMar>
                  <w:vAlign w:val="center"/>
                  <w:hideMark/>
                </w:tcPr>
                <w:p w:rsidR="00717AF6" w:rsidRPr="00717AF6" w:rsidRDefault="00717AF6" w:rsidP="00717AF6">
                  <w:pPr>
                    <w:spacing w:after="0" w:line="312" w:lineRule="atLeast"/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</w:pPr>
                  <w:r w:rsidRPr="00717AF6">
                    <w:rPr>
                      <w:rFonts w:ascii="Trebuchet MS" w:eastAsia="Times New Roman" w:hAnsi="Trebuchet MS"/>
                      <w:b/>
                      <w:bCs/>
                      <w:sz w:val="31"/>
                      <w:szCs w:val="31"/>
                      <w:lang w:eastAsia="ru-RU"/>
                    </w:rPr>
                    <w:t>Вита</w:t>
                  </w:r>
                  <w:r w:rsidRPr="00717AF6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t>, В такой ситуации разумно было бы попробовать дневные 50 разделить на 25+25</w:t>
                  </w:r>
                  <w:r w:rsidRPr="00717AF6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br/>
                  </w:r>
                  <w:r w:rsidRPr="00717AF6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br/>
                    <w:t>Я сам много лет так пью:</w:t>
                  </w:r>
                  <w:r w:rsidRPr="00717AF6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br/>
                    <w:t>25 в 13:00</w:t>
                  </w:r>
                  <w:r w:rsidRPr="00717AF6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br/>
                    <w:t>25 в 18:00</w:t>
                  </w:r>
                  <w:r w:rsidRPr="00717AF6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br/>
                    <w:t>100 в 23:00</w:t>
                  </w:r>
                  <w:proofErr w:type="gramStart"/>
                  <w:r w:rsidRPr="00717AF6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br/>
                  </w:r>
                  <w:r w:rsidRPr="00717AF6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br/>
                    <w:t>Н</w:t>
                  </w:r>
                  <w:proofErr w:type="gramEnd"/>
                  <w:r w:rsidRPr="00717AF6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t>о конкретно в вашем случае не очень понятно, зачем вообще возникла необходимость дозу делить.</w:t>
                  </w:r>
                  <w:r w:rsidRPr="00717AF6">
                    <w:rPr>
                      <w:rFonts w:ascii="Trebuchet MS" w:eastAsia="Times New Roman" w:hAnsi="Trebuchet MS"/>
                      <w:sz w:val="31"/>
                      <w:lang w:eastAsia="ru-RU"/>
                    </w:rPr>
                    <w:t>  </w:t>
                  </w:r>
                  <w:r w:rsidRPr="00717AF6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t xml:space="preserve">Малые дозы </w:t>
                  </w:r>
                  <w:proofErr w:type="spellStart"/>
                  <w:r w:rsidRPr="00717AF6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t>кветиапина</w:t>
                  </w:r>
                  <w:proofErr w:type="spellEnd"/>
                  <w:r w:rsidRPr="00717AF6">
                    <w:rPr>
                      <w:rFonts w:ascii="Trebuchet MS" w:eastAsia="Times New Roman" w:hAnsi="Trebuchet MS"/>
                      <w:sz w:val="31"/>
                      <w:szCs w:val="31"/>
                      <w:lang w:eastAsia="ru-RU"/>
                    </w:rPr>
                    <w:t xml:space="preserve"> вполне можно пить и однократно.</w:t>
                  </w:r>
                </w:p>
              </w:tc>
            </w:tr>
          </w:tbl>
          <w:p w:rsidR="00717AF6" w:rsidRPr="00717AF6" w:rsidRDefault="00717AF6" w:rsidP="00717AF6">
            <w:pPr>
              <w:spacing w:after="0" w:line="240" w:lineRule="auto"/>
              <w:rPr>
                <w:rFonts w:ascii="Verdana" w:eastAsia="Times New Roman" w:hAnsi="Verdana"/>
                <w:color w:val="323D4F"/>
                <w:sz w:val="14"/>
                <w:szCs w:val="14"/>
                <w:lang w:eastAsia="ru-RU"/>
              </w:rPr>
            </w:pPr>
          </w:p>
        </w:tc>
      </w:tr>
    </w:tbl>
    <w:p w:rsidR="00526B2E" w:rsidRDefault="00526B2E" w:rsidP="0052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color w:val="00AAAA"/>
          <w:sz w:val="18"/>
          <w:szCs w:val="18"/>
          <w:shd w:val="clear" w:color="auto" w:fill="ECECEC"/>
        </w:rPr>
      </w:pPr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Почти все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антипсихотики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 задирают пролактин.</w:t>
      </w:r>
      <w:r>
        <w:rPr>
          <w:rFonts w:ascii="Trebuchet MS" w:hAnsi="Trebuchet MS"/>
          <w:color w:val="323D4F"/>
          <w:sz w:val="18"/>
          <w:szCs w:val="18"/>
        </w:rPr>
        <w:br/>
      </w:r>
      <w:r>
        <w:rPr>
          <w:rFonts w:ascii="Trebuchet MS" w:hAnsi="Trebuchet MS"/>
          <w:color w:val="323D4F"/>
          <w:sz w:val="18"/>
          <w:szCs w:val="18"/>
        </w:rPr>
        <w:br/>
      </w:r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Но все в разной степени. Есть лидеры в этом плане:</w:t>
      </w:r>
      <w:r>
        <w:rPr>
          <w:rFonts w:ascii="Trebuchet MS" w:hAnsi="Trebuchet MS"/>
          <w:color w:val="323D4F"/>
          <w:sz w:val="18"/>
          <w:szCs w:val="18"/>
        </w:rPr>
        <w:br/>
      </w:r>
      <w:r>
        <w:rPr>
          <w:rFonts w:ascii="Trebuchet MS" w:hAnsi="Trebuchet MS"/>
          <w:color w:val="323D4F"/>
          <w:sz w:val="18"/>
          <w:szCs w:val="18"/>
        </w:rPr>
        <w:br/>
      </w:r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замещённые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бензамиды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:</w:t>
      </w:r>
      <w:r>
        <w:rPr>
          <w:rFonts w:ascii="Trebuchet MS" w:hAnsi="Trebuchet MS"/>
          <w:color w:val="323D4F"/>
          <w:sz w:val="18"/>
          <w:szCs w:val="18"/>
        </w:rPr>
        <w:br/>
      </w:r>
      <w:proofErr w:type="spellStart"/>
      <w:r>
        <w:rPr>
          <w:rFonts w:ascii="Trebuchet MS" w:hAnsi="Trebuchet MS"/>
          <w:color w:val="CC0000"/>
          <w:sz w:val="18"/>
          <w:szCs w:val="18"/>
          <w:shd w:val="clear" w:color="auto" w:fill="ECECEC"/>
        </w:rPr>
        <w:t>сульпирид</w:t>
      </w:r>
      <w:proofErr w:type="spellEnd"/>
      <w:r>
        <w:rPr>
          <w:rFonts w:ascii="Trebuchet MS" w:hAnsi="Trebuchet MS"/>
          <w:color w:val="CC0000"/>
          <w:sz w:val="18"/>
          <w:szCs w:val="18"/>
          <w:shd w:val="clear" w:color="auto" w:fill="ECECEC"/>
        </w:rPr>
        <w:t xml:space="preserve"> (</w:t>
      </w:r>
      <w:proofErr w:type="spellStart"/>
      <w:r>
        <w:rPr>
          <w:rFonts w:ascii="Trebuchet MS" w:hAnsi="Trebuchet MS"/>
          <w:color w:val="CC0000"/>
          <w:sz w:val="18"/>
          <w:szCs w:val="18"/>
          <w:shd w:val="clear" w:color="auto" w:fill="ECECEC"/>
        </w:rPr>
        <w:t>эглонил</w:t>
      </w:r>
      <w:proofErr w:type="spellEnd"/>
      <w:r>
        <w:rPr>
          <w:rFonts w:ascii="Trebuchet MS" w:hAnsi="Trebuchet MS"/>
          <w:color w:val="CC0000"/>
          <w:sz w:val="18"/>
          <w:szCs w:val="18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CC0000"/>
          <w:sz w:val="18"/>
          <w:szCs w:val="18"/>
          <w:shd w:val="clear" w:color="auto" w:fill="ECECEC"/>
        </w:rPr>
        <w:t>просульпин</w:t>
      </w:r>
      <w:proofErr w:type="spellEnd"/>
      <w:r>
        <w:rPr>
          <w:rFonts w:ascii="Trebuchet MS" w:hAnsi="Trebuchet MS"/>
          <w:color w:val="CC0000"/>
          <w:sz w:val="18"/>
          <w:szCs w:val="18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CC0000"/>
          <w:sz w:val="18"/>
          <w:szCs w:val="18"/>
          <w:shd w:val="clear" w:color="auto" w:fill="ECECEC"/>
        </w:rPr>
        <w:t>бетамакс</w:t>
      </w:r>
      <w:proofErr w:type="spellEnd"/>
      <w:r>
        <w:rPr>
          <w:rFonts w:ascii="Trebuchet MS" w:hAnsi="Trebuchet MS"/>
          <w:color w:val="CC0000"/>
          <w:sz w:val="18"/>
          <w:szCs w:val="18"/>
          <w:shd w:val="clear" w:color="auto" w:fill="ECECEC"/>
        </w:rPr>
        <w:t>)</w:t>
      </w:r>
      <w:r>
        <w:rPr>
          <w:rFonts w:ascii="Trebuchet MS" w:hAnsi="Trebuchet MS"/>
          <w:color w:val="CC0000"/>
          <w:sz w:val="18"/>
          <w:szCs w:val="18"/>
          <w:shd w:val="clear" w:color="auto" w:fill="ECECEC"/>
        </w:rPr>
        <w:br/>
      </w:r>
      <w:proofErr w:type="spellStart"/>
      <w:r>
        <w:rPr>
          <w:rFonts w:ascii="Trebuchet MS" w:hAnsi="Trebuchet MS"/>
          <w:color w:val="CC0000"/>
          <w:sz w:val="18"/>
          <w:szCs w:val="18"/>
          <w:shd w:val="clear" w:color="auto" w:fill="ECECEC"/>
        </w:rPr>
        <w:t>тиаприд</w:t>
      </w:r>
      <w:proofErr w:type="spellEnd"/>
      <w:r>
        <w:rPr>
          <w:rFonts w:ascii="Trebuchet MS" w:hAnsi="Trebuchet MS"/>
          <w:color w:val="CC0000"/>
          <w:sz w:val="18"/>
          <w:szCs w:val="18"/>
          <w:shd w:val="clear" w:color="auto" w:fill="ECECEC"/>
        </w:rPr>
        <w:t xml:space="preserve"> (</w:t>
      </w:r>
      <w:proofErr w:type="spellStart"/>
      <w:r>
        <w:rPr>
          <w:rFonts w:ascii="Trebuchet MS" w:hAnsi="Trebuchet MS"/>
          <w:color w:val="CC0000"/>
          <w:sz w:val="18"/>
          <w:szCs w:val="18"/>
          <w:shd w:val="clear" w:color="auto" w:fill="ECECEC"/>
        </w:rPr>
        <w:t>Тиапридал</w:t>
      </w:r>
      <w:proofErr w:type="spellEnd"/>
      <w:r>
        <w:rPr>
          <w:rFonts w:ascii="Trebuchet MS" w:hAnsi="Trebuchet MS"/>
          <w:color w:val="CC0000"/>
          <w:sz w:val="18"/>
          <w:szCs w:val="18"/>
          <w:shd w:val="clear" w:color="auto" w:fill="ECECEC"/>
        </w:rPr>
        <w:t>)</w:t>
      </w:r>
      <w:r>
        <w:rPr>
          <w:rFonts w:ascii="Trebuchet MS" w:hAnsi="Trebuchet MS"/>
          <w:color w:val="CC0000"/>
          <w:sz w:val="18"/>
          <w:szCs w:val="18"/>
          <w:shd w:val="clear" w:color="auto" w:fill="ECECEC"/>
        </w:rPr>
        <w:br/>
      </w:r>
      <w:proofErr w:type="spellStart"/>
      <w:r>
        <w:rPr>
          <w:rFonts w:ascii="Trebuchet MS" w:hAnsi="Trebuchet MS"/>
          <w:color w:val="CC0000"/>
          <w:sz w:val="18"/>
          <w:szCs w:val="18"/>
          <w:shd w:val="clear" w:color="auto" w:fill="ECECEC"/>
        </w:rPr>
        <w:t>амисульприд</w:t>
      </w:r>
      <w:proofErr w:type="spellEnd"/>
      <w:r>
        <w:rPr>
          <w:rFonts w:ascii="Trebuchet MS" w:hAnsi="Trebuchet MS"/>
          <w:color w:val="CC0000"/>
          <w:sz w:val="18"/>
          <w:szCs w:val="18"/>
          <w:shd w:val="clear" w:color="auto" w:fill="ECECEC"/>
        </w:rPr>
        <w:t xml:space="preserve"> (</w:t>
      </w:r>
      <w:proofErr w:type="spellStart"/>
      <w:r>
        <w:rPr>
          <w:rFonts w:ascii="Trebuchet MS" w:hAnsi="Trebuchet MS"/>
          <w:color w:val="CC0000"/>
          <w:sz w:val="18"/>
          <w:szCs w:val="18"/>
          <w:shd w:val="clear" w:color="auto" w:fill="ECECEC"/>
        </w:rPr>
        <w:t>солиан</w:t>
      </w:r>
      <w:proofErr w:type="spellEnd"/>
      <w:r>
        <w:rPr>
          <w:rFonts w:ascii="Trebuchet MS" w:hAnsi="Trebuchet MS"/>
          <w:color w:val="CC0000"/>
          <w:sz w:val="18"/>
          <w:szCs w:val="18"/>
          <w:shd w:val="clear" w:color="auto" w:fill="ECECEC"/>
        </w:rPr>
        <w:t>)</w:t>
      </w:r>
      <w:r>
        <w:rPr>
          <w:rFonts w:ascii="Trebuchet MS" w:hAnsi="Trebuchet MS"/>
          <w:color w:val="CC0000"/>
          <w:sz w:val="18"/>
          <w:szCs w:val="18"/>
          <w:shd w:val="clear" w:color="auto" w:fill="ECECEC"/>
        </w:rPr>
        <w:br/>
      </w:r>
      <w:r>
        <w:rPr>
          <w:rFonts w:ascii="Trebuchet MS" w:hAnsi="Trebuchet MS"/>
          <w:color w:val="CC0000"/>
          <w:sz w:val="18"/>
          <w:szCs w:val="18"/>
          <w:shd w:val="clear" w:color="auto" w:fill="ECECEC"/>
        </w:rPr>
        <w:br/>
        <w:t xml:space="preserve">А так же </w:t>
      </w:r>
      <w:proofErr w:type="spellStart"/>
      <w:r>
        <w:rPr>
          <w:rFonts w:ascii="Trebuchet MS" w:hAnsi="Trebuchet MS"/>
          <w:color w:val="CC0000"/>
          <w:sz w:val="18"/>
          <w:szCs w:val="18"/>
          <w:shd w:val="clear" w:color="auto" w:fill="ECECEC"/>
        </w:rPr>
        <w:t>рисперидон</w:t>
      </w:r>
      <w:proofErr w:type="spellEnd"/>
      <w:r>
        <w:rPr>
          <w:rFonts w:ascii="Trebuchet MS" w:hAnsi="Trebuchet MS"/>
          <w:color w:val="CC0000"/>
          <w:sz w:val="18"/>
          <w:szCs w:val="18"/>
          <w:shd w:val="clear" w:color="auto" w:fill="ECECEC"/>
        </w:rPr>
        <w:t>(</w:t>
      </w:r>
      <w:proofErr w:type="spellStart"/>
      <w:r>
        <w:rPr>
          <w:rFonts w:ascii="Trebuchet MS" w:hAnsi="Trebuchet MS"/>
          <w:color w:val="CC0000"/>
          <w:sz w:val="18"/>
          <w:szCs w:val="18"/>
          <w:shd w:val="clear" w:color="auto" w:fill="ECECEC"/>
        </w:rPr>
        <w:t>рисполепт</w:t>
      </w:r>
      <w:proofErr w:type="spellEnd"/>
      <w:r>
        <w:rPr>
          <w:rFonts w:ascii="Trebuchet MS" w:hAnsi="Trebuchet MS"/>
          <w:color w:val="CC0000"/>
          <w:sz w:val="18"/>
          <w:szCs w:val="18"/>
          <w:shd w:val="clear" w:color="auto" w:fill="ECECEC"/>
        </w:rPr>
        <w:t xml:space="preserve">) и его активный метаболит </w:t>
      </w:r>
      <w:proofErr w:type="spellStart"/>
      <w:r>
        <w:rPr>
          <w:rFonts w:ascii="Trebuchet MS" w:hAnsi="Trebuchet MS"/>
          <w:color w:val="CC0000"/>
          <w:sz w:val="18"/>
          <w:szCs w:val="18"/>
          <w:shd w:val="clear" w:color="auto" w:fill="ECECEC"/>
        </w:rPr>
        <w:t>палиперидон</w:t>
      </w:r>
      <w:proofErr w:type="spellEnd"/>
      <w:r>
        <w:rPr>
          <w:rFonts w:ascii="Trebuchet MS" w:hAnsi="Trebuchet MS"/>
          <w:color w:val="CC0000"/>
          <w:sz w:val="18"/>
          <w:szCs w:val="18"/>
          <w:shd w:val="clear" w:color="auto" w:fill="ECECEC"/>
        </w:rPr>
        <w:t>(</w:t>
      </w:r>
      <w:proofErr w:type="spellStart"/>
      <w:r>
        <w:rPr>
          <w:rFonts w:ascii="Trebuchet MS" w:hAnsi="Trebuchet MS"/>
          <w:color w:val="CC0000"/>
          <w:sz w:val="18"/>
          <w:szCs w:val="18"/>
          <w:shd w:val="clear" w:color="auto" w:fill="ECECEC"/>
        </w:rPr>
        <w:t>инвега</w:t>
      </w:r>
      <w:proofErr w:type="spellEnd"/>
      <w:r>
        <w:rPr>
          <w:rFonts w:ascii="Trebuchet MS" w:hAnsi="Trebuchet MS"/>
          <w:color w:val="CC0000"/>
          <w:sz w:val="18"/>
          <w:szCs w:val="18"/>
          <w:shd w:val="clear" w:color="auto" w:fill="ECECEC"/>
        </w:rPr>
        <w:t>).</w:t>
      </w:r>
      <w:r>
        <w:rPr>
          <w:rFonts w:ascii="Trebuchet MS" w:hAnsi="Trebuchet MS"/>
          <w:color w:val="323D4F"/>
          <w:sz w:val="18"/>
          <w:szCs w:val="18"/>
        </w:rPr>
        <w:br/>
      </w:r>
      <w:r>
        <w:rPr>
          <w:rFonts w:ascii="Trebuchet MS" w:hAnsi="Trebuchet MS"/>
          <w:color w:val="323D4F"/>
          <w:sz w:val="18"/>
          <w:szCs w:val="18"/>
        </w:rPr>
        <w:br/>
      </w:r>
      <w:r>
        <w:rPr>
          <w:rFonts w:ascii="Trebuchet MS" w:hAnsi="Trebuchet MS"/>
          <w:color w:val="AA8F00"/>
          <w:sz w:val="18"/>
          <w:szCs w:val="18"/>
          <w:shd w:val="clear" w:color="auto" w:fill="ECECEC"/>
        </w:rPr>
        <w:t>Дальше большинство типичных нейролептиков - они слабее трогают пролактин.</w:t>
      </w:r>
      <w:r>
        <w:rPr>
          <w:rFonts w:ascii="Trebuchet MS" w:hAnsi="Trebuchet MS"/>
          <w:color w:val="AA8F00"/>
          <w:sz w:val="18"/>
          <w:szCs w:val="18"/>
          <w:shd w:val="clear" w:color="auto" w:fill="ECECEC"/>
        </w:rPr>
        <w:br/>
      </w:r>
      <w:r>
        <w:rPr>
          <w:rFonts w:ascii="Trebuchet MS" w:hAnsi="Trebuchet MS"/>
          <w:color w:val="AA8F00"/>
          <w:sz w:val="18"/>
          <w:szCs w:val="18"/>
          <w:shd w:val="clear" w:color="auto" w:fill="ECECEC"/>
        </w:rPr>
        <w:br/>
        <w:t xml:space="preserve">Такие </w:t>
      </w:r>
      <w:proofErr w:type="spellStart"/>
      <w:r>
        <w:rPr>
          <w:rFonts w:ascii="Trebuchet MS" w:hAnsi="Trebuchet MS"/>
          <w:color w:val="AA8F00"/>
          <w:sz w:val="18"/>
          <w:szCs w:val="18"/>
          <w:shd w:val="clear" w:color="auto" w:fill="ECECEC"/>
        </w:rPr>
        <w:t>атипики</w:t>
      </w:r>
      <w:proofErr w:type="spellEnd"/>
      <w:r>
        <w:rPr>
          <w:rFonts w:ascii="Trebuchet MS" w:hAnsi="Trebuchet MS"/>
          <w:color w:val="AA8F00"/>
          <w:sz w:val="18"/>
          <w:szCs w:val="18"/>
          <w:shd w:val="clear" w:color="auto" w:fill="ECECEC"/>
        </w:rPr>
        <w:t xml:space="preserve"> как </w:t>
      </w:r>
      <w:proofErr w:type="spellStart"/>
      <w:r>
        <w:rPr>
          <w:rFonts w:ascii="Trebuchet MS" w:hAnsi="Trebuchet MS"/>
          <w:color w:val="AA8F00"/>
          <w:sz w:val="18"/>
          <w:szCs w:val="18"/>
          <w:shd w:val="clear" w:color="auto" w:fill="ECECEC"/>
        </w:rPr>
        <w:t>оланзапин</w:t>
      </w:r>
      <w:proofErr w:type="spellEnd"/>
      <w:r>
        <w:rPr>
          <w:rFonts w:ascii="Trebuchet MS" w:hAnsi="Trebuchet MS"/>
          <w:color w:val="AA8F00"/>
          <w:sz w:val="18"/>
          <w:szCs w:val="18"/>
          <w:shd w:val="clear" w:color="auto" w:fill="ECECEC"/>
        </w:rPr>
        <w:t xml:space="preserve"> или </w:t>
      </w:r>
      <w:proofErr w:type="spellStart"/>
      <w:r>
        <w:rPr>
          <w:rFonts w:ascii="Trebuchet MS" w:hAnsi="Trebuchet MS"/>
          <w:color w:val="AA8F00"/>
          <w:sz w:val="18"/>
          <w:szCs w:val="18"/>
          <w:shd w:val="clear" w:color="auto" w:fill="ECECEC"/>
        </w:rPr>
        <w:t>запрасидон</w:t>
      </w:r>
      <w:proofErr w:type="spellEnd"/>
      <w:r>
        <w:rPr>
          <w:rFonts w:ascii="Trebuchet MS" w:hAnsi="Trebuchet MS"/>
          <w:color w:val="AA8F00"/>
          <w:sz w:val="18"/>
          <w:szCs w:val="18"/>
          <w:shd w:val="clear" w:color="auto" w:fill="ECECEC"/>
        </w:rPr>
        <w:t xml:space="preserve"> ещё слабее.</w:t>
      </w:r>
      <w:r>
        <w:rPr>
          <w:rFonts w:ascii="Trebuchet MS" w:hAnsi="Trebuchet MS"/>
          <w:color w:val="323D4F"/>
          <w:sz w:val="18"/>
          <w:szCs w:val="18"/>
        </w:rPr>
        <w:br/>
      </w:r>
      <w:r>
        <w:rPr>
          <w:rFonts w:ascii="Trebuchet MS" w:hAnsi="Trebuchet MS"/>
          <w:color w:val="323D4F"/>
          <w:sz w:val="18"/>
          <w:szCs w:val="18"/>
        </w:rPr>
        <w:br/>
      </w:r>
      <w:proofErr w:type="spellStart"/>
      <w:r>
        <w:rPr>
          <w:rFonts w:ascii="Trebuchet MS" w:hAnsi="Trebuchet MS"/>
          <w:color w:val="008000"/>
          <w:sz w:val="18"/>
          <w:szCs w:val="18"/>
          <w:shd w:val="clear" w:color="auto" w:fill="ECECEC"/>
        </w:rPr>
        <w:t>Клозапин</w:t>
      </w:r>
      <w:proofErr w:type="spellEnd"/>
      <w:r>
        <w:rPr>
          <w:rFonts w:ascii="Trebuchet MS" w:hAnsi="Trebuchet MS"/>
          <w:color w:val="008000"/>
          <w:sz w:val="18"/>
          <w:szCs w:val="18"/>
          <w:shd w:val="clear" w:color="auto" w:fill="ECECEC"/>
        </w:rPr>
        <w:t xml:space="preserve"> и </w:t>
      </w:r>
      <w:proofErr w:type="spellStart"/>
      <w:r>
        <w:rPr>
          <w:rFonts w:ascii="Trebuchet MS" w:hAnsi="Trebuchet MS"/>
          <w:color w:val="008000"/>
          <w:sz w:val="18"/>
          <w:szCs w:val="18"/>
          <w:shd w:val="clear" w:color="auto" w:fill="ECECEC"/>
        </w:rPr>
        <w:t>кветиапин</w:t>
      </w:r>
      <w:proofErr w:type="spellEnd"/>
      <w:r>
        <w:rPr>
          <w:rFonts w:ascii="Trebuchet MS" w:hAnsi="Trebuchet MS"/>
          <w:color w:val="008000"/>
          <w:sz w:val="18"/>
          <w:szCs w:val="18"/>
          <w:shd w:val="clear" w:color="auto" w:fill="ECECEC"/>
        </w:rPr>
        <w:t xml:space="preserve"> - ещё слабее(и реже).</w:t>
      </w:r>
      <w:r>
        <w:rPr>
          <w:rFonts w:ascii="Trebuchet MS" w:hAnsi="Trebuchet MS"/>
          <w:color w:val="323D4F"/>
          <w:sz w:val="18"/>
          <w:szCs w:val="18"/>
        </w:rPr>
        <w:br/>
      </w:r>
      <w:r>
        <w:rPr>
          <w:rFonts w:ascii="Trebuchet MS" w:hAnsi="Trebuchet MS"/>
          <w:color w:val="323D4F"/>
          <w:sz w:val="18"/>
          <w:szCs w:val="18"/>
        </w:rPr>
        <w:br/>
      </w:r>
      <w:proofErr w:type="spellStart"/>
      <w:r>
        <w:rPr>
          <w:rFonts w:ascii="Trebuchet MS" w:hAnsi="Trebuchet MS"/>
          <w:color w:val="00AAAA"/>
          <w:sz w:val="18"/>
          <w:szCs w:val="18"/>
          <w:shd w:val="clear" w:color="auto" w:fill="ECECEC"/>
        </w:rPr>
        <w:t>Арипипразол</w:t>
      </w:r>
      <w:proofErr w:type="spellEnd"/>
      <w:r>
        <w:rPr>
          <w:rFonts w:ascii="Trebuchet MS" w:hAnsi="Trebuchet MS"/>
          <w:color w:val="00AAAA"/>
          <w:sz w:val="18"/>
          <w:szCs w:val="18"/>
          <w:shd w:val="clear" w:color="auto" w:fill="ECECEC"/>
        </w:rPr>
        <w:t xml:space="preserve"> - не повышает пролактин, часто даже понижает его.</w:t>
      </w:r>
    </w:p>
    <w:p w:rsidR="00B859DD" w:rsidRPr="00B859DD" w:rsidRDefault="00B859DD" w:rsidP="00B859DD">
      <w:pPr>
        <w:rPr>
          <w:rFonts w:ascii="Trebuchet MS" w:hAnsi="Trebuchet MS"/>
          <w:sz w:val="18"/>
          <w:szCs w:val="18"/>
          <w:shd w:val="clear" w:color="auto" w:fill="ECECEC"/>
        </w:rPr>
      </w:pPr>
      <w:r w:rsidRPr="00B859DD">
        <w:rPr>
          <w:rFonts w:ascii="Trebuchet MS" w:hAnsi="Trebuchet MS"/>
          <w:sz w:val="18"/>
          <w:szCs w:val="18"/>
          <w:shd w:val="clear" w:color="auto" w:fill="ECECEC"/>
        </w:rPr>
        <w:t>Эффективность дозы 300 и 600мг сопоставимы</w:t>
      </w:r>
    </w:p>
    <w:p w:rsidR="00B859DD" w:rsidRDefault="00B859DD" w:rsidP="00B859DD">
      <w:pPr>
        <w:rPr>
          <w:rFonts w:ascii="Trebuchet MS" w:hAnsi="Trebuchet MS"/>
          <w:sz w:val="18"/>
          <w:szCs w:val="18"/>
          <w:shd w:val="clear" w:color="auto" w:fill="ECECEC"/>
        </w:rPr>
      </w:pPr>
      <w:r>
        <w:rPr>
          <w:rFonts w:ascii="Trebuchet MS" w:hAnsi="Trebuchet MS"/>
          <w:sz w:val="18"/>
          <w:szCs w:val="18"/>
          <w:shd w:val="clear" w:color="auto" w:fill="ECECEC"/>
        </w:rPr>
        <w:t>Воздействует на рецепторы до 12 часов, поэтому можно пить 2 раза в сутки</w:t>
      </w:r>
    </w:p>
    <w:p w:rsidR="00B859DD" w:rsidRDefault="00B859DD" w:rsidP="00B859DD">
      <w:pPr>
        <w:rPr>
          <w:color w:val="FF0000"/>
        </w:rPr>
      </w:pPr>
      <w:r w:rsidRPr="00B859DD">
        <w:rPr>
          <w:color w:val="FF0000"/>
        </w:rPr>
        <w:t>Препарат не показан для профилактики маниакальных и депрессивных эпизодов.</w:t>
      </w:r>
      <w:r>
        <w:rPr>
          <w:color w:val="FF0000"/>
        </w:rPr>
        <w:t>??????</w:t>
      </w:r>
    </w:p>
    <w:p w:rsidR="00B859DD" w:rsidRDefault="00B859DD" w:rsidP="00B859DD">
      <w:r>
        <w:lastRenderedPageBreak/>
        <w:t xml:space="preserve">Лечение шизофрении Препарат </w:t>
      </w:r>
      <w:proofErr w:type="spellStart"/>
      <w:r>
        <w:t>Сероквель</w:t>
      </w:r>
      <w:proofErr w:type="spellEnd"/>
      <w:r>
        <w:t>® назначается 2 раза в сутки. Суточная доза для первых 4 суток терапии составляет: 1-е сутки – 50 мг, 2-е сутки – 100 мг, 3-и сутки – 200 мг, 4-е сутки – 300 мг. Начиная с 4-х суток, доза должна подбираться до эффективной, обычно в пределах от 300 до 450 мг/</w:t>
      </w:r>
      <w:proofErr w:type="spellStart"/>
      <w:r>
        <w:t>сут</w:t>
      </w:r>
      <w:proofErr w:type="spellEnd"/>
      <w:r>
        <w:t>. В зависимости от клинического эффекта и индивидуальной переносимости пациентом, доза может варьировать в пределах от 150 до 750 мг/</w:t>
      </w:r>
      <w:proofErr w:type="spellStart"/>
      <w:r>
        <w:t>сут</w:t>
      </w:r>
      <w:proofErr w:type="spellEnd"/>
      <w:r>
        <w:t xml:space="preserve">. Максимальная рекомендованная суточная доза составляет 750 мг. Лечение маниакальных эпизодов в структуре биполярного расстройства Препарат </w:t>
      </w:r>
      <w:proofErr w:type="spellStart"/>
      <w:r>
        <w:t>Сероквель</w:t>
      </w:r>
      <w:proofErr w:type="spellEnd"/>
      <w:r>
        <w:t xml:space="preserve">® применяется в качестве </w:t>
      </w:r>
      <w:proofErr w:type="spellStart"/>
      <w:r>
        <w:t>монотерапии</w:t>
      </w:r>
      <w:proofErr w:type="spellEnd"/>
      <w:r>
        <w:t xml:space="preserve"> или в комбинации с препаратами, обладающими </w:t>
      </w:r>
      <w:proofErr w:type="spellStart"/>
      <w:r>
        <w:t>нормотимическим</w:t>
      </w:r>
      <w:proofErr w:type="spellEnd"/>
      <w:r>
        <w:t xml:space="preserve"> действием. Препарат </w:t>
      </w:r>
      <w:proofErr w:type="spellStart"/>
      <w:r>
        <w:t>Сероквель</w:t>
      </w:r>
      <w:proofErr w:type="spellEnd"/>
      <w:r>
        <w:t>® назначается 2 раза в сутки. Суточная доза для первых 4 суток терапии составляет: 1-е сутки – 100 мг, 2-е сутки – 200 мг, 3-и сутки – 300 мг, 4-е сутки – 400 мг. В дальнейшем к 6-му дню терапии суточная доза препарата может быть увеличена до 800 мг. Увеличение суточной дозы не должно превышать 200 мг в сутки. В зависимости от клинического эффекта и индивидуальной переносимости, доза может варьировать в пределах от 200 до 800 мг/</w:t>
      </w:r>
      <w:proofErr w:type="spellStart"/>
      <w:r>
        <w:t>сут</w:t>
      </w:r>
      <w:proofErr w:type="spellEnd"/>
      <w:r>
        <w:t>. Обычно эффективная доза составляет от 400 до 800 мг/</w:t>
      </w:r>
      <w:proofErr w:type="spellStart"/>
      <w:r>
        <w:t>сут</w:t>
      </w:r>
      <w:proofErr w:type="spellEnd"/>
      <w:r>
        <w:t xml:space="preserve">. Максимальная рекомендованная суточная доза составляет 800 мг. Лечение депрессивных эпизодов в структуре биполярного расстройства Препарат </w:t>
      </w:r>
      <w:proofErr w:type="spellStart"/>
      <w:r>
        <w:t>Сероквель</w:t>
      </w:r>
      <w:proofErr w:type="spellEnd"/>
      <w:r>
        <w:t xml:space="preserve">® назначается один раз в сутки на ночь. Суточная доза для первых 4- </w:t>
      </w:r>
      <w:proofErr w:type="spellStart"/>
      <w:r>
        <w:t>х</w:t>
      </w:r>
      <w:proofErr w:type="spellEnd"/>
      <w:r>
        <w:t xml:space="preserve"> суток терапии составляет: 1-е сутки – 50 мг, 2-е сутки – 100 мг, 3-и сутки – 200 мг, 4-е сутки – 300 мг. Рекомендуемая доза составляет 300 мг/</w:t>
      </w:r>
      <w:proofErr w:type="spellStart"/>
      <w:r>
        <w:t>сут</w:t>
      </w:r>
      <w:proofErr w:type="spellEnd"/>
      <w:r>
        <w:t xml:space="preserve">. Максимальная рекомендованная суточная доза препарата </w:t>
      </w:r>
      <w:proofErr w:type="spellStart"/>
      <w:r>
        <w:t>Сероквель</w:t>
      </w:r>
      <w:proofErr w:type="spellEnd"/>
      <w:r>
        <w:t xml:space="preserve"> ® составляет 600 мг. </w:t>
      </w:r>
      <w:proofErr w:type="spellStart"/>
      <w:r>
        <w:t>Антидепрессивный</w:t>
      </w:r>
      <w:proofErr w:type="spellEnd"/>
      <w:r>
        <w:t xml:space="preserve"> эффект препарата </w:t>
      </w:r>
      <w:proofErr w:type="spellStart"/>
      <w:r>
        <w:t>Сероквель</w:t>
      </w:r>
      <w:proofErr w:type="spellEnd"/>
      <w:r>
        <w:t xml:space="preserve"> ® был подтвержден при использовании его в дозе 300 и 600 мг/</w:t>
      </w:r>
      <w:proofErr w:type="spellStart"/>
      <w:r>
        <w:t>сут</w:t>
      </w:r>
      <w:proofErr w:type="spellEnd"/>
      <w:r>
        <w:t>.</w:t>
      </w:r>
    </w:p>
    <w:p w:rsidR="00EB208D" w:rsidRDefault="00EB208D" w:rsidP="00B859DD">
      <w:r w:rsidRPr="00150DD9">
        <w:rPr>
          <w:highlight w:val="lightGray"/>
        </w:rPr>
        <w:t xml:space="preserve">совместное применение </w:t>
      </w:r>
      <w:proofErr w:type="spellStart"/>
      <w:r w:rsidRPr="00150DD9">
        <w:rPr>
          <w:highlight w:val="lightGray"/>
        </w:rPr>
        <w:t>кветиапина</w:t>
      </w:r>
      <w:proofErr w:type="spellEnd"/>
      <w:r w:rsidRPr="00150DD9">
        <w:rPr>
          <w:highlight w:val="lightGray"/>
        </w:rPr>
        <w:t xml:space="preserve"> и ингибиторов изофермента CYP3A4 противопоказано. Также не рекомендовано принимать </w:t>
      </w:r>
      <w:proofErr w:type="spellStart"/>
      <w:r w:rsidRPr="00150DD9">
        <w:rPr>
          <w:highlight w:val="lightGray"/>
        </w:rPr>
        <w:t>кветиапин</w:t>
      </w:r>
      <w:proofErr w:type="spellEnd"/>
      <w:r w:rsidRPr="00150DD9">
        <w:rPr>
          <w:highlight w:val="lightGray"/>
        </w:rPr>
        <w:t xml:space="preserve"> вместе с грейпфрутовым соком.</w:t>
      </w:r>
    </w:p>
    <w:p w:rsidR="00B67670" w:rsidRDefault="00B67670" w:rsidP="00B859DD">
      <w:proofErr w:type="spellStart"/>
      <w:r>
        <w:t>Фармакокинетика</w:t>
      </w:r>
      <w:proofErr w:type="spellEnd"/>
      <w:r>
        <w:t xml:space="preserve"> препаратов лития не изменяется при одновременном применении препарата </w:t>
      </w:r>
      <w:proofErr w:type="spellStart"/>
      <w:r>
        <w:t>Сероквель</w:t>
      </w:r>
      <w:proofErr w:type="spellEnd"/>
      <w:r>
        <w:t xml:space="preserve"> ®. Не отмечено клинически значимых изменений </w:t>
      </w:r>
      <w:proofErr w:type="spellStart"/>
      <w:r>
        <w:t>фармакокинетики</w:t>
      </w:r>
      <w:proofErr w:type="spellEnd"/>
      <w:r>
        <w:t xml:space="preserve"> </w:t>
      </w:r>
      <w:proofErr w:type="spellStart"/>
      <w:r>
        <w:t>вальпроевой</w:t>
      </w:r>
      <w:proofErr w:type="spellEnd"/>
      <w:r>
        <w:t xml:space="preserve"> кислоты и </w:t>
      </w:r>
      <w:proofErr w:type="spellStart"/>
      <w:r>
        <w:t>кветиапина</w:t>
      </w:r>
      <w:proofErr w:type="spellEnd"/>
      <w:r>
        <w:t xml:space="preserve"> при совместном применении </w:t>
      </w:r>
      <w:proofErr w:type="spellStart"/>
      <w:r>
        <w:t>вальпроата</w:t>
      </w:r>
      <w:proofErr w:type="spellEnd"/>
      <w:r>
        <w:t xml:space="preserve"> </w:t>
      </w:r>
      <w:proofErr w:type="spellStart"/>
      <w:r>
        <w:t>семинатрия</w:t>
      </w:r>
      <w:proofErr w:type="spellEnd"/>
      <w:r>
        <w:t xml:space="preserve"> и препарата </w:t>
      </w:r>
      <w:proofErr w:type="spellStart"/>
      <w:r>
        <w:t>Сероквель</w:t>
      </w:r>
      <w:proofErr w:type="spellEnd"/>
      <w:r>
        <w:t xml:space="preserve"> ®</w:t>
      </w:r>
    </w:p>
    <w:p w:rsidR="00B67670" w:rsidRDefault="00B67670" w:rsidP="00B859DD">
      <w:pPr>
        <w:rPr>
          <w:u w:val="single"/>
        </w:rPr>
      </w:pPr>
      <w:r>
        <w:t xml:space="preserve">ПРОЛОНГ и для </w:t>
      </w:r>
      <w:r w:rsidRPr="00B67670">
        <w:rPr>
          <w:u w:val="single"/>
        </w:rPr>
        <w:t>профилактики</w:t>
      </w:r>
    </w:p>
    <w:p w:rsidR="00B67670" w:rsidRDefault="00B67670" w:rsidP="00B859DD">
      <w:pPr>
        <w:rPr>
          <w:u w:val="single"/>
        </w:rPr>
      </w:pPr>
      <w:r>
        <w:t>ПОКАЗАНИЯ К ПРИМЕНЕНИЮ  Шизофрения, включая:</w:t>
      </w:r>
      <w:r>
        <w:sym w:font="Symbol" w:char="F0B7"/>
      </w:r>
      <w:r>
        <w:t xml:space="preserve"> </w:t>
      </w:r>
      <w:proofErr w:type="spellStart"/>
      <w:r>
        <w:t>o</w:t>
      </w:r>
      <w:proofErr w:type="spellEnd"/>
      <w:r>
        <w:t xml:space="preserve"> </w:t>
      </w:r>
      <w:r w:rsidRPr="00B67670">
        <w:rPr>
          <w:color w:val="FF0000"/>
        </w:rPr>
        <w:t xml:space="preserve">Профилактику </w:t>
      </w:r>
      <w:r>
        <w:t>рецидивов у стабильных пациентов  Биполярные расстройства, включая:</w:t>
      </w:r>
      <w:r>
        <w:sym w:font="Symbol" w:char="F0B7"/>
      </w:r>
      <w:r>
        <w:t xml:space="preserve"> </w:t>
      </w:r>
      <w:proofErr w:type="spellStart"/>
      <w:r>
        <w:t>o</w:t>
      </w:r>
      <w:proofErr w:type="spellEnd"/>
      <w:r>
        <w:t xml:space="preserve"> Умеренные и тяжелые маниакальные эпизоды в структуре биполярного расстройства </w:t>
      </w:r>
      <w:proofErr w:type="spellStart"/>
      <w:r>
        <w:t>o</w:t>
      </w:r>
      <w:proofErr w:type="spellEnd"/>
      <w:r>
        <w:t xml:space="preserve"> Тяжелые эпизоды депрессии в структуре биполярного </w:t>
      </w:r>
      <w:r>
        <w:lastRenderedPageBreak/>
        <w:t xml:space="preserve">расстройства </w:t>
      </w:r>
      <w:proofErr w:type="spellStart"/>
      <w:r>
        <w:t>o</w:t>
      </w:r>
      <w:proofErr w:type="spellEnd"/>
      <w:r>
        <w:t xml:space="preserve"> </w:t>
      </w:r>
      <w:r w:rsidRPr="00B67670">
        <w:rPr>
          <w:color w:val="FF0000"/>
        </w:rPr>
        <w:t>Профилактику</w:t>
      </w:r>
      <w:r>
        <w:t xml:space="preserve"> рецидивов биполярных расстройств у пациентов с предшествующей эффективной терапией </w:t>
      </w:r>
      <w:proofErr w:type="spellStart"/>
      <w:r>
        <w:t>кветиапином</w:t>
      </w:r>
      <w:proofErr w:type="spellEnd"/>
      <w:r>
        <w:t xml:space="preserve"> маниакальных или депрессивных эпизодов в структуре биполярного расстройства  Депрессивный эпизод:</w:t>
      </w:r>
      <w:r>
        <w:sym w:font="Symbol" w:char="F0B7"/>
      </w:r>
      <w:r>
        <w:t xml:space="preserve"> </w:t>
      </w:r>
      <w:proofErr w:type="spellStart"/>
      <w:r>
        <w:t>o</w:t>
      </w:r>
      <w:proofErr w:type="spellEnd"/>
      <w:r>
        <w:t xml:space="preserve"> Комбинированная терапия при </w:t>
      </w:r>
      <w:proofErr w:type="spellStart"/>
      <w:r>
        <w:t>субоптимальном</w:t>
      </w:r>
      <w:proofErr w:type="spellEnd"/>
      <w:r>
        <w:t xml:space="preserve"> ответе на </w:t>
      </w:r>
      <w:proofErr w:type="spellStart"/>
      <w:r>
        <w:t>монотерапию</w:t>
      </w:r>
      <w:proofErr w:type="spellEnd"/>
      <w:r>
        <w:t xml:space="preserve"> антидепрессантом</w:t>
      </w:r>
    </w:p>
    <w:p w:rsidR="00B67670" w:rsidRDefault="00F21D30" w:rsidP="00B859DD">
      <w:r>
        <w:t xml:space="preserve">СПОСОБ ПРИМЕНЕНИЯ И ДОЗЫ </w:t>
      </w:r>
      <w:proofErr w:type="spellStart"/>
      <w:r>
        <w:t>Сероквель</w:t>
      </w:r>
      <w:proofErr w:type="spellEnd"/>
      <w:r>
        <w:t xml:space="preserve">® </w:t>
      </w:r>
      <w:proofErr w:type="spellStart"/>
      <w:r>
        <w:t>Пролонг</w:t>
      </w:r>
      <w:proofErr w:type="spellEnd"/>
      <w:r>
        <w:t xml:space="preserve"> следует принимать один раз в день натощак (как минимум за один час до приема пищи). Таблетки необходимо проглатывать целиком – не разделять, не разжевывать и не разламывать.</w:t>
      </w:r>
    </w:p>
    <w:p w:rsidR="00571BC9" w:rsidRDefault="00571BC9" w:rsidP="00B859DD">
      <w:r>
        <w:t xml:space="preserve">Перевод с приема препарата </w:t>
      </w:r>
      <w:proofErr w:type="spellStart"/>
      <w:r>
        <w:t>Сероквель</w:t>
      </w:r>
      <w:proofErr w:type="spellEnd"/>
      <w:r>
        <w:t xml:space="preserve"> ® на прием препарата </w:t>
      </w:r>
      <w:proofErr w:type="spellStart"/>
      <w:r>
        <w:t>Сероквель</w:t>
      </w:r>
      <w:proofErr w:type="spellEnd"/>
      <w:r>
        <w:t xml:space="preserve"> ® </w:t>
      </w:r>
      <w:proofErr w:type="spellStart"/>
      <w:r>
        <w:t>Пролонг</w:t>
      </w:r>
      <w:proofErr w:type="spellEnd"/>
      <w:r>
        <w:t xml:space="preserve"> Для удобства приема пациенты, в настоящий момент получающие дробную терапию препаратом </w:t>
      </w:r>
      <w:proofErr w:type="spellStart"/>
      <w:r>
        <w:t>Сероквель</w:t>
      </w:r>
      <w:proofErr w:type="spellEnd"/>
      <w:r>
        <w:t xml:space="preserve">®, могут быть переведены на прием препарата </w:t>
      </w:r>
      <w:proofErr w:type="spellStart"/>
      <w:r>
        <w:t>Сероквель</w:t>
      </w:r>
      <w:proofErr w:type="spellEnd"/>
      <w:r>
        <w:t xml:space="preserve">® </w:t>
      </w:r>
      <w:proofErr w:type="spellStart"/>
      <w:r>
        <w:t>Пролонг</w:t>
      </w:r>
      <w:proofErr w:type="spellEnd"/>
      <w:r>
        <w:t xml:space="preserve"> один раз в сутки в дозе, эквивалентной общей суточной дозе препарата </w:t>
      </w:r>
      <w:proofErr w:type="spellStart"/>
      <w:r>
        <w:t>Сероквель</w:t>
      </w:r>
      <w:proofErr w:type="spellEnd"/>
      <w:r>
        <w:t>®. В отдельных случаях может понадобиться коррекция дозы.</w:t>
      </w:r>
    </w:p>
    <w:p w:rsidR="008B5B3F" w:rsidRPr="00B859DD" w:rsidRDefault="008B5B3F" w:rsidP="00B859DD"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Схема больного:(</w:t>
      </w:r>
      <w:r>
        <w:rPr>
          <w:rFonts w:ascii="Trebuchet MS" w:hAnsi="Trebuchet MS"/>
          <w:b/>
          <w:bCs/>
          <w:color w:val="323D4F"/>
          <w:sz w:val="18"/>
          <w:szCs w:val="18"/>
          <w:shd w:val="clear" w:color="auto" w:fill="ECECEC"/>
        </w:rPr>
        <w:t>БАР</w:t>
      </w:r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) -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Седалит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 900мг/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Кветиапин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 300мг /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Миртазапин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 22.5мг</w:t>
      </w:r>
    </w:p>
    <w:p w:rsidR="00B859DD" w:rsidRPr="00B859DD" w:rsidRDefault="00BE507A" w:rsidP="00B859DD">
      <w:pPr>
        <w:rPr>
          <w:rFonts w:ascii="Trebuchet MS" w:hAnsi="Trebuchet MS"/>
          <w:sz w:val="18"/>
          <w:szCs w:val="18"/>
          <w:shd w:val="clear" w:color="auto" w:fill="ECECEC"/>
        </w:rPr>
      </w:pPr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Есть данные безопасности доз вплоть до 1600 мг/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сут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. Ну а около грамма(900-1200) шизофреники кушают очень часто.</w:t>
      </w:r>
    </w:p>
    <w:p w:rsidR="00B859DD" w:rsidRDefault="00BE507A" w:rsidP="00B859DD">
      <w:pPr>
        <w:rPr>
          <w:rFonts w:ascii="Trebuchet MS" w:hAnsi="Trebuchet MS"/>
          <w:color w:val="323D4F"/>
          <w:sz w:val="18"/>
          <w:szCs w:val="18"/>
          <w:shd w:val="clear" w:color="auto" w:fill="DCE1E5"/>
        </w:rPr>
      </w:pPr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Схема БАР 1-700 мг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кветиапин</w:t>
      </w:r>
      <w:proofErr w:type="spellEnd"/>
    </w:p>
    <w:p w:rsidR="00C0456E" w:rsidRPr="00FA5B4D" w:rsidRDefault="00C0456E" w:rsidP="00B859DD">
      <w:pPr>
        <w:rPr>
          <w:rFonts w:ascii="Trebuchet MS" w:hAnsi="Trebuchet MS"/>
          <w:sz w:val="18"/>
          <w:szCs w:val="18"/>
          <w:shd w:val="clear" w:color="auto" w:fill="DCE1E5"/>
        </w:rPr>
      </w:pPr>
      <w:r w:rsidRPr="00FA5B4D"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я его принимаю уже третий год зимой принимаю по 250-400 мг летом 100-200 все на ночь у меня диагноз f21 биполярное расстройство, чувствую себя отлично, но вот 2 раза после снижения дозы это было после первого года приема летом я снизил дозу до 100 мг у меня началось какое то расстройство я начал теряться в пространстве потом появилась бессонница и я не смог заснуть это в течении 1го дня после этого я поднял дозу до 200мг по принимал месяц и вернулся обратно на 100 мг принимал эту дозу в течении еще года потом решил уйти от лекарства и снизил дозу до 50 мг потом у меня началось обратно расстройство в пространстве так как </w:t>
      </w:r>
      <w:proofErr w:type="spellStart"/>
      <w:r w:rsidRPr="00FA5B4D">
        <w:rPr>
          <w:rFonts w:ascii="Trebuchet MS" w:hAnsi="Trebuchet MS"/>
          <w:color w:val="323D4F"/>
          <w:sz w:val="18"/>
          <w:szCs w:val="18"/>
          <w:shd w:val="clear" w:color="auto" w:fill="DCE1E5"/>
        </w:rPr>
        <w:t>бутто</w:t>
      </w:r>
      <w:proofErr w:type="spellEnd"/>
      <w:r w:rsidRPr="00FA5B4D"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 потеря логики я не мог что то прочесть текст потом вообще начал забывать вечером я поднял дозу до 200мг но при засыпании начало гудеть в левом ухе как </w:t>
      </w:r>
      <w:proofErr w:type="spellStart"/>
      <w:r w:rsidRPr="00FA5B4D">
        <w:rPr>
          <w:rFonts w:ascii="Trebuchet MS" w:hAnsi="Trebuchet MS"/>
          <w:color w:val="323D4F"/>
          <w:sz w:val="18"/>
          <w:szCs w:val="18"/>
          <w:shd w:val="clear" w:color="auto" w:fill="DCE1E5"/>
        </w:rPr>
        <w:t>бутто</w:t>
      </w:r>
      <w:proofErr w:type="spellEnd"/>
      <w:r w:rsidRPr="00FA5B4D"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 рядом трансформатор электрически вибрации шли прерывные, и в центре головы начало легкая боль на второй день все прошло</w:t>
      </w:r>
    </w:p>
    <w:p w:rsidR="000B2817" w:rsidRDefault="000B2817" w:rsidP="00B859DD">
      <w:pPr>
        <w:rPr>
          <w:rFonts w:ascii="Trebuchet MS" w:hAnsi="Trebuchet MS"/>
          <w:color w:val="323D4F"/>
          <w:sz w:val="18"/>
          <w:szCs w:val="18"/>
          <w:shd w:val="clear" w:color="auto" w:fill="ECECEC"/>
        </w:rPr>
      </w:pPr>
      <w:r>
        <w:rPr>
          <w:rStyle w:val="apple-converted-space"/>
          <w:rFonts w:ascii="Trebuchet MS" w:hAnsi="Trebuchet MS"/>
          <w:color w:val="323D4F"/>
          <w:sz w:val="18"/>
          <w:szCs w:val="18"/>
          <w:shd w:val="clear" w:color="auto" w:fill="ECECEC"/>
        </w:rPr>
        <w:t> </w:t>
      </w:r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Разница между силой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антиманик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 эффекта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кветиапина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 100 и 200 мг/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сут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 огромна.</w:t>
      </w:r>
      <w:r w:rsidR="00FA5B4D" w:rsidRPr="00FA5B4D">
        <w:rPr>
          <w:rStyle w:val="apple-converted-space"/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 </w:t>
      </w:r>
      <w:r w:rsidR="00FA5B4D">
        <w:rPr>
          <w:rStyle w:val="apple-converted-space"/>
          <w:rFonts w:ascii="Trebuchet MS" w:hAnsi="Trebuchet MS"/>
          <w:color w:val="323D4F"/>
          <w:sz w:val="18"/>
          <w:szCs w:val="18"/>
          <w:shd w:val="clear" w:color="auto" w:fill="ECECEC"/>
        </w:rPr>
        <w:t> </w:t>
      </w:r>
      <w:r w:rsidR="00FA5B4D"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По большому счёту как </w:t>
      </w:r>
      <w:proofErr w:type="spellStart"/>
      <w:r w:rsidR="00FA5B4D">
        <w:rPr>
          <w:rFonts w:ascii="Trebuchet MS" w:hAnsi="Trebuchet MS"/>
          <w:color w:val="323D4F"/>
          <w:sz w:val="18"/>
          <w:szCs w:val="18"/>
          <w:shd w:val="clear" w:color="auto" w:fill="ECECEC"/>
        </w:rPr>
        <w:t>нормотимик</w:t>
      </w:r>
      <w:proofErr w:type="spellEnd"/>
      <w:r w:rsidR="00FA5B4D"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 и 200 обычно маловато.</w:t>
      </w:r>
    </w:p>
    <w:p w:rsidR="00FA5B4D" w:rsidRPr="00FA5B4D" w:rsidRDefault="00FA5B4D" w:rsidP="00FA5B4D">
      <w:pPr>
        <w:shd w:val="clear" w:color="auto" w:fill="FAFAFA"/>
        <w:spacing w:after="125" w:line="288" w:lineRule="atLeast"/>
        <w:rPr>
          <w:rFonts w:ascii="Trebuchet MS" w:eastAsia="Times New Roman" w:hAnsi="Trebuchet MS"/>
          <w:color w:val="4B5C77"/>
          <w:sz w:val="18"/>
          <w:szCs w:val="18"/>
          <w:highlight w:val="lightGray"/>
          <w:lang w:eastAsia="ru-RU"/>
        </w:rPr>
      </w:pPr>
      <w:r w:rsidRPr="00FA5B4D">
        <w:rPr>
          <w:rFonts w:ascii="Trebuchet MS" w:eastAsia="Times New Roman" w:hAnsi="Trebuchet MS"/>
          <w:color w:val="4B5C77"/>
          <w:sz w:val="18"/>
          <w:szCs w:val="18"/>
          <w:highlight w:val="lightGray"/>
          <w:lang w:eastAsia="ru-RU"/>
        </w:rPr>
        <w:t xml:space="preserve">Привет всем! Какая дозировка </w:t>
      </w:r>
      <w:proofErr w:type="spellStart"/>
      <w:r w:rsidRPr="00FA5B4D">
        <w:rPr>
          <w:rFonts w:ascii="Trebuchet MS" w:eastAsia="Times New Roman" w:hAnsi="Trebuchet MS"/>
          <w:color w:val="4B5C77"/>
          <w:sz w:val="18"/>
          <w:szCs w:val="18"/>
          <w:highlight w:val="lightGray"/>
          <w:lang w:eastAsia="ru-RU"/>
        </w:rPr>
        <w:t>сероквеля</w:t>
      </w:r>
      <w:proofErr w:type="spellEnd"/>
      <w:r w:rsidRPr="00FA5B4D">
        <w:rPr>
          <w:rFonts w:ascii="Trebuchet MS" w:eastAsia="Times New Roman" w:hAnsi="Trebuchet MS"/>
          <w:color w:val="4B5C77"/>
          <w:sz w:val="18"/>
          <w:szCs w:val="18"/>
          <w:highlight w:val="lightGray"/>
          <w:lang w:eastAsia="ru-RU"/>
        </w:rPr>
        <w:t xml:space="preserve"> используется как </w:t>
      </w:r>
      <w:proofErr w:type="spellStart"/>
      <w:r w:rsidRPr="00FA5B4D">
        <w:rPr>
          <w:rFonts w:ascii="Trebuchet MS" w:eastAsia="Times New Roman" w:hAnsi="Trebuchet MS"/>
          <w:color w:val="4B5C77"/>
          <w:sz w:val="18"/>
          <w:szCs w:val="18"/>
          <w:highlight w:val="lightGray"/>
          <w:lang w:eastAsia="ru-RU"/>
        </w:rPr>
        <w:t>норматимик</w:t>
      </w:r>
      <w:proofErr w:type="spellEnd"/>
      <w:r w:rsidRPr="00FA5B4D">
        <w:rPr>
          <w:rFonts w:ascii="Trebuchet MS" w:eastAsia="Times New Roman" w:hAnsi="Trebuchet MS"/>
          <w:color w:val="4B5C77"/>
          <w:sz w:val="18"/>
          <w:szCs w:val="18"/>
          <w:highlight w:val="lightGray"/>
          <w:lang w:eastAsia="ru-RU"/>
        </w:rPr>
        <w:t xml:space="preserve"> в добавление к аду?</w:t>
      </w:r>
    </w:p>
    <w:p w:rsidR="00FA5B4D" w:rsidRDefault="00FA5B4D" w:rsidP="00FA5B4D">
      <w:pPr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</w:pPr>
      <w:r w:rsidRPr="00FA5B4D">
        <w:rPr>
          <w:rFonts w:ascii="Trebuchet MS" w:eastAsia="Times New Roman" w:hAnsi="Trebuchet MS"/>
          <w:color w:val="323D4F"/>
          <w:sz w:val="18"/>
          <w:szCs w:val="18"/>
          <w:highlight w:val="lightGray"/>
          <w:lang w:eastAsia="ru-RU"/>
        </w:rPr>
        <w:br/>
      </w:r>
      <w:r w:rsidRPr="00FA5B4D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DCE1E5"/>
          <w:lang w:eastAsia="ru-RU"/>
        </w:rPr>
        <w:t xml:space="preserve">Умеренно на 300, на 400 ощущается гораздо сильнее, именно эта дозировка </w:t>
      </w:r>
      <w:proofErr w:type="spellStart"/>
      <w:r w:rsidRPr="00FA5B4D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DCE1E5"/>
          <w:lang w:eastAsia="ru-RU"/>
        </w:rPr>
        <w:t>имхо</w:t>
      </w:r>
      <w:proofErr w:type="spellEnd"/>
      <w:r w:rsidRPr="00FA5B4D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DCE1E5"/>
          <w:lang w:eastAsia="ru-RU"/>
        </w:rPr>
        <w:t xml:space="preserve"> должна использоваться как </w:t>
      </w:r>
      <w:proofErr w:type="spellStart"/>
      <w:r w:rsidRPr="00FA5B4D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DCE1E5"/>
          <w:lang w:eastAsia="ru-RU"/>
        </w:rPr>
        <w:t>нормотимик</w:t>
      </w:r>
      <w:proofErr w:type="spellEnd"/>
      <w:r w:rsidRPr="00FA5B4D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DCE1E5"/>
          <w:lang w:eastAsia="ru-RU"/>
        </w:rPr>
        <w:t xml:space="preserve"> при настоящем БАР.</w:t>
      </w:r>
    </w:p>
    <w:p w:rsidR="00E52028" w:rsidRDefault="00E52028" w:rsidP="00FA5B4D">
      <w:pPr>
        <w:rPr>
          <w:rFonts w:ascii="Trebuchet MS" w:hAnsi="Trebuchet MS"/>
          <w:color w:val="323D4F"/>
          <w:sz w:val="18"/>
          <w:szCs w:val="18"/>
          <w:shd w:val="clear" w:color="auto" w:fill="DCE1E5"/>
        </w:rPr>
      </w:pP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кветиапин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 нельзя резко бросать, ибо синдром отмены.</w:t>
      </w:r>
      <w:r>
        <w:rPr>
          <w:rFonts w:ascii="Trebuchet MS" w:hAnsi="Trebuchet MS"/>
          <w:color w:val="323D4F"/>
          <w:sz w:val="18"/>
          <w:szCs w:val="18"/>
        </w:rPr>
        <w:br/>
      </w:r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Причем при резкой отмене психоз может случиться только у того, кто принимал его в качестве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антипсихотика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.</w:t>
      </w:r>
    </w:p>
    <w:p w:rsidR="00AB5BC4" w:rsidRDefault="00AB5BC4" w:rsidP="00FA5B4D">
      <w:pPr>
        <w:rPr>
          <w:rFonts w:ascii="Trebuchet MS" w:hAnsi="Trebuchet MS"/>
          <w:color w:val="323D4F"/>
          <w:sz w:val="18"/>
          <w:szCs w:val="18"/>
          <w:shd w:val="clear" w:color="auto" w:fill="DCE1E5"/>
        </w:rPr>
      </w:pPr>
      <w:r>
        <w:rPr>
          <w:rStyle w:val="apple-converted-space"/>
          <w:rFonts w:ascii="Trebuchet MS" w:hAnsi="Trebuchet MS"/>
          <w:color w:val="323D4F"/>
          <w:sz w:val="18"/>
          <w:szCs w:val="18"/>
          <w:shd w:val="clear" w:color="auto" w:fill="DCE1E5"/>
        </w:rPr>
        <w:t> 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кветирон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 - неплохой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дженерик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.</w:t>
      </w:r>
      <w:r>
        <w:rPr>
          <w:rFonts w:ascii="Trebuchet MS" w:hAnsi="Trebuchet MS"/>
          <w:color w:val="323D4F"/>
          <w:sz w:val="18"/>
          <w:szCs w:val="18"/>
        </w:rPr>
        <w:br/>
      </w:r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Я пила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кетилепт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(Венгрия) и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кветирон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. Разницы не заметила.</w:t>
      </w:r>
    </w:p>
    <w:p w:rsidR="004F584A" w:rsidRDefault="004F584A" w:rsidP="00FA5B4D">
      <w:pPr>
        <w:rPr>
          <w:rStyle w:val="apple-converted-space"/>
          <w:rFonts w:ascii="Trebuchet MS" w:hAnsi="Trebuchet MS"/>
          <w:color w:val="323D4F"/>
          <w:sz w:val="18"/>
          <w:szCs w:val="18"/>
          <w:shd w:val="clear" w:color="auto" w:fill="ECECEC"/>
        </w:rPr>
      </w:pPr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У меня БАР 1.пью 550мг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кветиапина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 на ночь: 400мг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пролонг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 и 150 обыкновенного.</w:t>
      </w:r>
      <w:r>
        <w:rPr>
          <w:rFonts w:ascii="Trebuchet MS" w:hAnsi="Trebuchet MS"/>
          <w:color w:val="323D4F"/>
          <w:sz w:val="18"/>
          <w:szCs w:val="18"/>
        </w:rPr>
        <w:br/>
      </w:r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В последнее время сон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неважный.просыпаюсь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часто.потом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 засыпаю иногда не сразу.</w:t>
      </w:r>
      <w:r>
        <w:rPr>
          <w:rStyle w:val="apple-converted-space"/>
          <w:rFonts w:ascii="Trebuchet MS" w:hAnsi="Trebuchet MS"/>
          <w:color w:val="323D4F"/>
          <w:sz w:val="18"/>
          <w:szCs w:val="18"/>
          <w:shd w:val="clear" w:color="auto" w:fill="DCE1E5"/>
        </w:rPr>
        <w:t> </w:t>
      </w:r>
      <w:r>
        <w:rPr>
          <w:rFonts w:ascii="Trebuchet MS" w:hAnsi="Trebuchet MS"/>
          <w:color w:val="323D4F"/>
          <w:sz w:val="18"/>
          <w:szCs w:val="18"/>
        </w:rPr>
        <w:br/>
      </w:r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lastRenderedPageBreak/>
        <w:t>Кто знает Что мне делать ?</w:t>
      </w:r>
      <w:r>
        <w:rPr>
          <w:rStyle w:val="apple-converted-space"/>
          <w:rFonts w:ascii="Trebuchet MS" w:hAnsi="Trebuchet MS"/>
          <w:color w:val="323D4F"/>
          <w:sz w:val="18"/>
          <w:szCs w:val="18"/>
          <w:shd w:val="clear" w:color="auto" w:fill="DCE1E5"/>
        </w:rPr>
        <w:t> </w:t>
      </w:r>
      <w:r>
        <w:rPr>
          <w:rFonts w:ascii="Trebuchet MS" w:hAnsi="Trebuchet MS"/>
          <w:b/>
          <w:bCs/>
          <w:color w:val="323D4F"/>
          <w:sz w:val="18"/>
          <w:szCs w:val="18"/>
          <w:shd w:val="clear" w:color="auto" w:fill="DCE1E5"/>
        </w:rPr>
        <w:t>Ика</w:t>
      </w:r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, Дозу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непролонга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 можно увеличить 150-&gt;200 и пить всю на ночь.</w:t>
      </w:r>
      <w:r>
        <w:rPr>
          <w:rFonts w:ascii="Trebuchet MS" w:hAnsi="Trebuchet MS"/>
          <w:color w:val="323D4F"/>
          <w:sz w:val="18"/>
          <w:szCs w:val="18"/>
        </w:rPr>
        <w:br/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Пролонг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 пить утром.</w:t>
      </w:r>
      <w:r w:rsidR="00D9647E"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 </w:t>
      </w:r>
      <w:r w:rsidR="00D9647E"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Спасибо тем кто мне ответил и надоумил перенести приём </w:t>
      </w:r>
      <w:proofErr w:type="spellStart"/>
      <w:r w:rsidR="00D9647E">
        <w:rPr>
          <w:rFonts w:ascii="Trebuchet MS" w:hAnsi="Trebuchet MS"/>
          <w:color w:val="323D4F"/>
          <w:sz w:val="18"/>
          <w:szCs w:val="18"/>
          <w:shd w:val="clear" w:color="auto" w:fill="ECECEC"/>
        </w:rPr>
        <w:t>пролонга</w:t>
      </w:r>
      <w:proofErr w:type="spellEnd"/>
      <w:r w:rsidR="00D9647E"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 на утро..</w:t>
      </w:r>
      <w:r w:rsidR="00D9647E">
        <w:rPr>
          <w:rStyle w:val="apple-converted-space"/>
          <w:rFonts w:ascii="Trebuchet MS" w:hAnsi="Trebuchet MS"/>
          <w:color w:val="323D4F"/>
          <w:sz w:val="18"/>
          <w:szCs w:val="18"/>
          <w:shd w:val="clear" w:color="auto" w:fill="ECECEC"/>
        </w:rPr>
        <w:t> </w:t>
      </w:r>
    </w:p>
    <w:p w:rsidR="005F5778" w:rsidRDefault="005F5778" w:rsidP="00FA5B4D">
      <w:pPr>
        <w:rPr>
          <w:rFonts w:ascii="Trebuchet MS" w:hAnsi="Trebuchet MS"/>
          <w:color w:val="323D4F"/>
          <w:sz w:val="18"/>
          <w:szCs w:val="18"/>
          <w:shd w:val="clear" w:color="auto" w:fill="ECECEC"/>
        </w:rPr>
      </w:pPr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Гарантированно хороши: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Кетилепт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лаквель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кетиап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, ну и оригинальный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сероквель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(само собой).</w:t>
      </w:r>
      <w:r>
        <w:rPr>
          <w:rFonts w:ascii="Trebuchet MS" w:hAnsi="Trebuchet MS"/>
          <w:color w:val="323D4F"/>
          <w:sz w:val="18"/>
          <w:szCs w:val="18"/>
        </w:rPr>
        <w:br/>
      </w:r>
      <w:r>
        <w:rPr>
          <w:rFonts w:ascii="Trebuchet MS" w:hAnsi="Trebuchet MS"/>
          <w:color w:val="323D4F"/>
          <w:sz w:val="18"/>
          <w:szCs w:val="18"/>
        </w:rPr>
        <w:br/>
      </w:r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А вот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квентиакс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 ИМХО какой-то мутный</w:t>
      </w:r>
    </w:p>
    <w:p w:rsidR="001210AE" w:rsidRDefault="001210AE" w:rsidP="00FA5B4D">
      <w:pPr>
        <w:rPr>
          <w:rFonts w:ascii="Trebuchet MS" w:hAnsi="Trebuchet MS"/>
          <w:color w:val="323D4F"/>
          <w:sz w:val="18"/>
          <w:szCs w:val="18"/>
          <w:shd w:val="clear" w:color="auto" w:fill="ECECEC"/>
        </w:rPr>
      </w:pPr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Лечение: 400 мг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кветиапина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 перед сном, 2 мг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феназепама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 за час до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кветиапина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 + по 400 мг ибупрофена после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физ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 нагрузок тоже перед сном.</w:t>
      </w:r>
    </w:p>
    <w:p w:rsidR="001210AE" w:rsidRDefault="001210AE" w:rsidP="00FA5B4D">
      <w:pPr>
        <w:rPr>
          <w:rFonts w:ascii="Trebuchet MS" w:hAnsi="Trebuchet MS"/>
          <w:color w:val="323D4F"/>
          <w:sz w:val="18"/>
          <w:szCs w:val="18"/>
          <w:shd w:val="clear" w:color="auto" w:fill="ECECEC"/>
        </w:rPr>
      </w:pPr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если для лечения мании в рамках БАР1 обычно применяют ~ 800 мг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кветиапина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, то поддерживающей считается дозировка 300-400 мг.</w:t>
      </w:r>
    </w:p>
    <w:p w:rsidR="00CB7B34" w:rsidRPr="00CB7B34" w:rsidRDefault="00CB7B34" w:rsidP="00CB7B34">
      <w:pPr>
        <w:shd w:val="clear" w:color="auto" w:fill="FAFAFA"/>
        <w:spacing w:after="125" w:line="288" w:lineRule="atLeast"/>
        <w:rPr>
          <w:rFonts w:ascii="Trebuchet MS" w:eastAsia="Times New Roman" w:hAnsi="Trebuchet MS"/>
          <w:color w:val="4B5C77"/>
          <w:sz w:val="18"/>
          <w:szCs w:val="18"/>
          <w:highlight w:val="lightGray"/>
          <w:lang w:eastAsia="ru-RU"/>
        </w:rPr>
      </w:pPr>
      <w:r w:rsidRPr="00CB7B34">
        <w:rPr>
          <w:rFonts w:ascii="Trebuchet MS" w:eastAsia="Times New Roman" w:hAnsi="Trebuchet MS"/>
          <w:color w:val="4B5C77"/>
          <w:sz w:val="18"/>
          <w:szCs w:val="18"/>
          <w:highlight w:val="lightGray"/>
          <w:lang w:eastAsia="ru-RU"/>
        </w:rPr>
        <w:t xml:space="preserve">Прочел в инструкции, что </w:t>
      </w:r>
      <w:proofErr w:type="spellStart"/>
      <w:r w:rsidRPr="00CB7B34">
        <w:rPr>
          <w:rFonts w:ascii="Trebuchet MS" w:eastAsia="Times New Roman" w:hAnsi="Trebuchet MS"/>
          <w:color w:val="4B5C77"/>
          <w:sz w:val="18"/>
          <w:szCs w:val="18"/>
          <w:highlight w:val="lightGray"/>
          <w:lang w:eastAsia="ru-RU"/>
        </w:rPr>
        <w:t>пролонг</w:t>
      </w:r>
      <w:proofErr w:type="spellEnd"/>
      <w:r w:rsidRPr="00CB7B34">
        <w:rPr>
          <w:rFonts w:ascii="Trebuchet MS" w:eastAsia="Times New Roman" w:hAnsi="Trebuchet MS"/>
          <w:color w:val="4B5C77"/>
          <w:sz w:val="18"/>
          <w:szCs w:val="18"/>
          <w:highlight w:val="lightGray"/>
          <w:lang w:eastAsia="ru-RU"/>
        </w:rPr>
        <w:t xml:space="preserve"> </w:t>
      </w:r>
      <w:proofErr w:type="spellStart"/>
      <w:r w:rsidRPr="00CB7B34">
        <w:rPr>
          <w:rFonts w:ascii="Trebuchet MS" w:eastAsia="Times New Roman" w:hAnsi="Trebuchet MS"/>
          <w:color w:val="4B5C77"/>
          <w:sz w:val="18"/>
          <w:szCs w:val="18"/>
          <w:highlight w:val="lightGray"/>
          <w:lang w:eastAsia="ru-RU"/>
        </w:rPr>
        <w:t>таблы</w:t>
      </w:r>
      <w:proofErr w:type="spellEnd"/>
      <w:r w:rsidRPr="00CB7B34">
        <w:rPr>
          <w:rFonts w:ascii="Trebuchet MS" w:eastAsia="Times New Roman" w:hAnsi="Trebuchet MS"/>
          <w:color w:val="4B5C77"/>
          <w:sz w:val="18"/>
          <w:szCs w:val="18"/>
          <w:highlight w:val="lightGray"/>
          <w:lang w:eastAsia="ru-RU"/>
        </w:rPr>
        <w:t xml:space="preserve"> нельзя разламывать</w:t>
      </w:r>
    </w:p>
    <w:p w:rsidR="00CB7B34" w:rsidRDefault="00CB7B34" w:rsidP="00CB7B34">
      <w:pPr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</w:pPr>
      <w:r w:rsidRPr="00CB7B34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DCE1E5"/>
          <w:lang w:eastAsia="ru-RU"/>
        </w:rPr>
        <w:t xml:space="preserve">Ага, якобы нельзя, зато цена на 50 мг XR астрономическая(в смысле цена каждого мг). Хороший </w:t>
      </w:r>
      <w:proofErr w:type="spellStart"/>
      <w:r w:rsidRPr="00CB7B34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DCE1E5"/>
          <w:lang w:eastAsia="ru-RU"/>
        </w:rPr>
        <w:t>макретинговый</w:t>
      </w:r>
      <w:proofErr w:type="spellEnd"/>
      <w:r w:rsidRPr="00CB7B34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DCE1E5"/>
          <w:lang w:eastAsia="ru-RU"/>
        </w:rPr>
        <w:t xml:space="preserve"> ход. Ломать можно, народные </w:t>
      </w:r>
      <w:proofErr w:type="spellStart"/>
      <w:r w:rsidRPr="00CB7B34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DCE1E5"/>
          <w:lang w:eastAsia="ru-RU"/>
        </w:rPr>
        <w:t>кейс-репорты</w:t>
      </w:r>
      <w:proofErr w:type="spellEnd"/>
      <w:r w:rsidRPr="00CB7B34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DCE1E5"/>
          <w:lang w:eastAsia="ru-RU"/>
        </w:rPr>
        <w:t xml:space="preserve"> сообщают, что пролонгация эффекта снижается незначительно при разломе таблетки </w:t>
      </w:r>
      <w:proofErr w:type="spellStart"/>
      <w:r w:rsidRPr="00CB7B34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DCE1E5"/>
          <w:lang w:eastAsia="ru-RU"/>
        </w:rPr>
        <w:t>попалам</w:t>
      </w:r>
      <w:proofErr w:type="spellEnd"/>
      <w:r w:rsidRPr="00CB7B34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DCE1E5"/>
          <w:lang w:eastAsia="ru-RU"/>
        </w:rPr>
        <w:t>.</w:t>
      </w:r>
      <w:r w:rsidRPr="00CB7B34">
        <w:rPr>
          <w:rFonts w:ascii="Trebuchet MS" w:eastAsia="Times New Roman" w:hAnsi="Trebuchet MS"/>
          <w:color w:val="323D4F"/>
          <w:sz w:val="18"/>
          <w:szCs w:val="18"/>
          <w:highlight w:val="lightGray"/>
          <w:lang w:eastAsia="ru-RU"/>
        </w:rPr>
        <w:br/>
      </w:r>
      <w:r w:rsidRPr="00CB7B34">
        <w:rPr>
          <w:rFonts w:ascii="Trebuchet MS" w:eastAsia="Times New Roman" w:hAnsi="Trebuchet MS"/>
          <w:color w:val="323D4F"/>
          <w:sz w:val="18"/>
          <w:szCs w:val="18"/>
          <w:highlight w:val="lightGray"/>
          <w:lang w:eastAsia="ru-RU"/>
        </w:rPr>
        <w:br/>
      </w:r>
      <w:r w:rsidRPr="00CB7B34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DCE1E5"/>
          <w:lang w:eastAsia="ru-RU"/>
        </w:rPr>
        <w:t xml:space="preserve">Более того, если пьёте 400 </w:t>
      </w:r>
      <w:proofErr w:type="spellStart"/>
      <w:r w:rsidRPr="00CB7B34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DCE1E5"/>
          <w:lang w:eastAsia="ru-RU"/>
        </w:rPr>
        <w:t>пролонга</w:t>
      </w:r>
      <w:proofErr w:type="spellEnd"/>
      <w:r w:rsidRPr="00CB7B34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DCE1E5"/>
          <w:lang w:eastAsia="ru-RU"/>
        </w:rPr>
        <w:t>, то ещё 100 лучше добавить обычного, на ночь.</w:t>
      </w:r>
    </w:p>
    <w:p w:rsidR="00CB7B34" w:rsidRDefault="00CB7B34" w:rsidP="00CB7B34">
      <w:pPr>
        <w:rPr>
          <w:rFonts w:ascii="Trebuchet MS" w:hAnsi="Trebuchet MS"/>
          <w:color w:val="323D4F"/>
          <w:sz w:val="18"/>
          <w:szCs w:val="18"/>
          <w:shd w:val="clear" w:color="auto" w:fill="ECECEC"/>
        </w:rPr>
      </w:pP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Ламотриджин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 от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гипомании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 не спасет. Это немного однобокий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нормотимик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, только по депрессии отрабатывает.</w:t>
      </w:r>
    </w:p>
    <w:p w:rsidR="00CB7B34" w:rsidRPr="00CB7B34" w:rsidRDefault="00CB7B34" w:rsidP="00CB7B34">
      <w:pPr>
        <w:shd w:val="clear" w:color="auto" w:fill="FAFAFA"/>
        <w:spacing w:after="125" w:line="288" w:lineRule="atLeast"/>
        <w:rPr>
          <w:rFonts w:ascii="Trebuchet MS" w:eastAsia="Times New Roman" w:hAnsi="Trebuchet MS"/>
          <w:color w:val="4B5C77"/>
          <w:sz w:val="18"/>
          <w:szCs w:val="18"/>
          <w:highlight w:val="lightGray"/>
          <w:lang w:eastAsia="ru-RU"/>
        </w:rPr>
      </w:pPr>
      <w:r w:rsidRPr="00CB7B34">
        <w:rPr>
          <w:rFonts w:ascii="Trebuchet MS" w:eastAsia="Times New Roman" w:hAnsi="Trebuchet MS"/>
          <w:color w:val="4B5C77"/>
          <w:sz w:val="18"/>
          <w:szCs w:val="18"/>
          <w:highlight w:val="lightGray"/>
          <w:lang w:eastAsia="ru-RU"/>
        </w:rPr>
        <w:t xml:space="preserve">как это я смог, принимая </w:t>
      </w:r>
      <w:proofErr w:type="spellStart"/>
      <w:r w:rsidRPr="00CB7B34">
        <w:rPr>
          <w:rFonts w:ascii="Trebuchet MS" w:eastAsia="Times New Roman" w:hAnsi="Trebuchet MS"/>
          <w:color w:val="4B5C77"/>
          <w:sz w:val="18"/>
          <w:szCs w:val="18"/>
          <w:highlight w:val="lightGray"/>
          <w:lang w:eastAsia="ru-RU"/>
        </w:rPr>
        <w:t>кветиапин</w:t>
      </w:r>
      <w:proofErr w:type="spellEnd"/>
      <w:r w:rsidRPr="00CB7B34">
        <w:rPr>
          <w:rFonts w:ascii="Trebuchet MS" w:eastAsia="Times New Roman" w:hAnsi="Trebuchet MS"/>
          <w:color w:val="4B5C77"/>
          <w:sz w:val="18"/>
          <w:szCs w:val="18"/>
          <w:highlight w:val="lightGray"/>
          <w:lang w:eastAsia="ru-RU"/>
        </w:rPr>
        <w:t xml:space="preserve"> в дозе где-то 400 в сутки, вылететь в </w:t>
      </w:r>
      <w:proofErr w:type="spellStart"/>
      <w:r w:rsidRPr="00CB7B34">
        <w:rPr>
          <w:rFonts w:ascii="Trebuchet MS" w:eastAsia="Times New Roman" w:hAnsi="Trebuchet MS"/>
          <w:color w:val="4B5C77"/>
          <w:sz w:val="18"/>
          <w:szCs w:val="18"/>
          <w:highlight w:val="lightGray"/>
          <w:lang w:eastAsia="ru-RU"/>
        </w:rPr>
        <w:t>гипоманию</w:t>
      </w:r>
      <w:proofErr w:type="spellEnd"/>
      <w:r w:rsidRPr="00CB7B34">
        <w:rPr>
          <w:rFonts w:ascii="Trebuchet MS" w:eastAsia="Times New Roman" w:hAnsi="Trebuchet MS"/>
          <w:color w:val="4B5C77"/>
          <w:sz w:val="18"/>
          <w:szCs w:val="18"/>
          <w:highlight w:val="lightGray"/>
          <w:lang w:eastAsia="ru-RU"/>
        </w:rPr>
        <w:t>?</w:t>
      </w:r>
    </w:p>
    <w:p w:rsidR="00CB7B34" w:rsidRDefault="00CB7B34" w:rsidP="00CB7B34">
      <w:pPr>
        <w:rPr>
          <w:rFonts w:ascii="Trebuchet MS" w:eastAsia="Times New Roman" w:hAnsi="Trebuchet MS"/>
          <w:color w:val="323D4F"/>
          <w:sz w:val="18"/>
          <w:szCs w:val="18"/>
          <w:shd w:val="clear" w:color="auto" w:fill="ECECEC"/>
          <w:lang w:eastAsia="ru-RU"/>
        </w:rPr>
      </w:pPr>
      <w:r w:rsidRPr="00CB7B34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ECECEC"/>
          <w:lang w:eastAsia="ru-RU"/>
        </w:rPr>
        <w:t>Есть ещё варианты:</w:t>
      </w:r>
      <w:r w:rsidRPr="00CB7B34">
        <w:rPr>
          <w:rFonts w:ascii="Trebuchet MS" w:eastAsia="Times New Roman" w:hAnsi="Trebuchet MS"/>
          <w:color w:val="323D4F"/>
          <w:sz w:val="18"/>
          <w:lang w:eastAsia="ru-RU"/>
        </w:rPr>
        <w:t> </w:t>
      </w:r>
      <w:r w:rsidRPr="00CB7B34">
        <w:rPr>
          <w:rFonts w:ascii="Trebuchet MS" w:eastAsia="Times New Roman" w:hAnsi="Trebuchet MS"/>
          <w:color w:val="323D4F"/>
          <w:sz w:val="18"/>
          <w:szCs w:val="18"/>
          <w:highlight w:val="lightGray"/>
          <w:lang w:eastAsia="ru-RU"/>
        </w:rPr>
        <w:br/>
      </w:r>
      <w:r w:rsidRPr="00CB7B34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ECECEC"/>
          <w:lang w:eastAsia="ru-RU"/>
        </w:rPr>
        <w:t>1) Доза мала(этот препарат совершенно спокойно можно было бы принимать и 500 и 600 мг/</w:t>
      </w:r>
      <w:proofErr w:type="spellStart"/>
      <w:r w:rsidRPr="00CB7B34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ECECEC"/>
          <w:lang w:eastAsia="ru-RU"/>
        </w:rPr>
        <w:t>сут</w:t>
      </w:r>
      <w:proofErr w:type="spellEnd"/>
      <w:r w:rsidRPr="00CB7B34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ECECEC"/>
          <w:lang w:eastAsia="ru-RU"/>
        </w:rPr>
        <w:t>).</w:t>
      </w:r>
      <w:r w:rsidRPr="00CB7B34">
        <w:rPr>
          <w:rFonts w:ascii="Trebuchet MS" w:eastAsia="Times New Roman" w:hAnsi="Trebuchet MS"/>
          <w:color w:val="323D4F"/>
          <w:sz w:val="18"/>
          <w:szCs w:val="18"/>
          <w:highlight w:val="lightGray"/>
          <w:lang w:eastAsia="ru-RU"/>
        </w:rPr>
        <w:br/>
      </w:r>
      <w:r w:rsidRPr="00CB7B34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ECECEC"/>
          <w:lang w:eastAsia="ru-RU"/>
        </w:rPr>
        <w:t xml:space="preserve">2) </w:t>
      </w:r>
      <w:proofErr w:type="spellStart"/>
      <w:r w:rsidRPr="00CB7B34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ECECEC"/>
          <w:lang w:eastAsia="ru-RU"/>
        </w:rPr>
        <w:t>Дженерик</w:t>
      </w:r>
      <w:proofErr w:type="spellEnd"/>
      <w:r w:rsidRPr="00CB7B34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ECECEC"/>
          <w:lang w:eastAsia="ru-RU"/>
        </w:rPr>
        <w:t xml:space="preserve"> некачественный(напомните что там у вас).</w:t>
      </w:r>
      <w:r w:rsidRPr="00CB7B34">
        <w:rPr>
          <w:rFonts w:ascii="Trebuchet MS" w:eastAsia="Times New Roman" w:hAnsi="Trebuchet MS"/>
          <w:color w:val="323D4F"/>
          <w:sz w:val="18"/>
          <w:szCs w:val="18"/>
          <w:highlight w:val="lightGray"/>
          <w:lang w:eastAsia="ru-RU"/>
        </w:rPr>
        <w:br/>
      </w:r>
      <w:r w:rsidRPr="00CB7B34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ECECEC"/>
          <w:lang w:eastAsia="ru-RU"/>
        </w:rPr>
        <w:t xml:space="preserve">3) Банально времени не хватило </w:t>
      </w:r>
      <w:proofErr w:type="spellStart"/>
      <w:r w:rsidRPr="00CB7B34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ECECEC"/>
          <w:lang w:eastAsia="ru-RU"/>
        </w:rPr>
        <w:t>кветиапину</w:t>
      </w:r>
      <w:proofErr w:type="spellEnd"/>
      <w:r w:rsidRPr="00CB7B34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ECECEC"/>
          <w:lang w:eastAsia="ru-RU"/>
        </w:rPr>
        <w:t xml:space="preserve"> в полной мере раскрыться(он же очень медленный, как </w:t>
      </w:r>
      <w:proofErr w:type="spellStart"/>
      <w:r w:rsidRPr="00CB7B34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ECECEC"/>
          <w:lang w:eastAsia="ru-RU"/>
        </w:rPr>
        <w:t>нормотимик</w:t>
      </w:r>
      <w:proofErr w:type="spellEnd"/>
      <w:r w:rsidRPr="00CB7B34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ECECEC"/>
          <w:lang w:eastAsia="ru-RU"/>
        </w:rPr>
        <w:t xml:space="preserve"> он раскрывается минимум 3 месяца).</w:t>
      </w:r>
      <w:r w:rsidRPr="00CB7B34">
        <w:rPr>
          <w:rFonts w:ascii="Trebuchet MS" w:eastAsia="Times New Roman" w:hAnsi="Trebuchet MS"/>
          <w:color w:val="323D4F"/>
          <w:sz w:val="18"/>
          <w:szCs w:val="18"/>
          <w:highlight w:val="lightGray"/>
          <w:lang w:eastAsia="ru-RU"/>
        </w:rPr>
        <w:br/>
      </w:r>
      <w:r w:rsidRPr="00CB7B34">
        <w:rPr>
          <w:rFonts w:ascii="Trebuchet MS" w:eastAsia="Times New Roman" w:hAnsi="Trebuchet MS"/>
          <w:color w:val="323D4F"/>
          <w:sz w:val="18"/>
          <w:szCs w:val="18"/>
          <w:highlight w:val="lightGray"/>
          <w:lang w:eastAsia="ru-RU"/>
        </w:rPr>
        <w:br/>
      </w:r>
      <w:r w:rsidRPr="00CB7B34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ECECEC"/>
          <w:lang w:eastAsia="ru-RU"/>
        </w:rPr>
        <w:t xml:space="preserve">4) Самое интересное: рассматриваемое состояние - никакая не </w:t>
      </w:r>
      <w:proofErr w:type="spellStart"/>
      <w:r w:rsidRPr="00CB7B34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ECECEC"/>
          <w:lang w:eastAsia="ru-RU"/>
        </w:rPr>
        <w:t>гипомания</w:t>
      </w:r>
      <w:proofErr w:type="spellEnd"/>
      <w:r w:rsidRPr="00CB7B34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ECECEC"/>
          <w:lang w:eastAsia="ru-RU"/>
        </w:rPr>
        <w:t>, оценка состояния необъективна.</w:t>
      </w:r>
    </w:p>
    <w:p w:rsidR="00523138" w:rsidRDefault="00523138" w:rsidP="00523138">
      <w:pPr>
        <w:shd w:val="clear" w:color="auto" w:fill="FAFAFA"/>
        <w:spacing w:after="125" w:line="288" w:lineRule="atLeast"/>
        <w:rPr>
          <w:rFonts w:ascii="Trebuchet MS" w:eastAsia="Times New Roman" w:hAnsi="Trebuchet MS"/>
          <w:color w:val="323D4F"/>
          <w:sz w:val="18"/>
          <w:szCs w:val="18"/>
          <w:shd w:val="clear" w:color="auto" w:fill="ECECEC"/>
          <w:lang w:eastAsia="ru-RU"/>
        </w:rPr>
      </w:pPr>
      <w:r w:rsidRPr="00523138">
        <w:rPr>
          <w:rFonts w:ascii="Trebuchet MS" w:eastAsia="Times New Roman" w:hAnsi="Trebuchet MS"/>
          <w:color w:val="4B5C77"/>
          <w:sz w:val="18"/>
          <w:lang w:eastAsia="ru-RU"/>
        </w:rPr>
        <w:t> </w:t>
      </w:r>
      <w:r w:rsidRPr="00523138">
        <w:rPr>
          <w:rFonts w:ascii="Trebuchet MS" w:eastAsia="Times New Roman" w:hAnsi="Trebuchet MS"/>
          <w:color w:val="4B5C77"/>
          <w:sz w:val="18"/>
          <w:szCs w:val="18"/>
          <w:lang w:eastAsia="ru-RU"/>
        </w:rPr>
        <w:t xml:space="preserve">какие отзывы есть о российском </w:t>
      </w:r>
      <w:proofErr w:type="spellStart"/>
      <w:r w:rsidRPr="00523138">
        <w:rPr>
          <w:rFonts w:ascii="Trebuchet MS" w:eastAsia="Times New Roman" w:hAnsi="Trebuchet MS"/>
          <w:color w:val="4B5C77"/>
          <w:sz w:val="18"/>
          <w:szCs w:val="18"/>
          <w:lang w:eastAsia="ru-RU"/>
        </w:rPr>
        <w:t>кветиапине</w:t>
      </w:r>
      <w:proofErr w:type="spellEnd"/>
      <w:r w:rsidRPr="00523138">
        <w:rPr>
          <w:rFonts w:ascii="Trebuchet MS" w:eastAsia="Times New Roman" w:hAnsi="Trebuchet MS"/>
          <w:color w:val="4B5C77"/>
          <w:sz w:val="18"/>
          <w:szCs w:val="18"/>
          <w:lang w:eastAsia="ru-RU"/>
        </w:rPr>
        <w:t>?</w:t>
      </w:r>
      <w:r>
        <w:rPr>
          <w:rFonts w:ascii="Trebuchet MS" w:eastAsia="Times New Roman" w:hAnsi="Trebuchet MS"/>
          <w:color w:val="4B5C77"/>
          <w:sz w:val="18"/>
          <w:szCs w:val="18"/>
          <w:lang w:eastAsia="ru-RU"/>
        </w:rPr>
        <w:t xml:space="preserve"> </w:t>
      </w:r>
      <w:r w:rsidRPr="00523138">
        <w:rPr>
          <w:rFonts w:ascii="Trebuchet MS" w:eastAsia="Times New Roman" w:hAnsi="Trebuchet MS"/>
          <w:color w:val="323D4F"/>
          <w:sz w:val="18"/>
          <w:szCs w:val="18"/>
          <w:shd w:val="clear" w:color="auto" w:fill="ECECEC"/>
          <w:lang w:eastAsia="ru-RU"/>
        </w:rPr>
        <w:t xml:space="preserve">Я пью и никакой разницы по сравнению с </w:t>
      </w:r>
      <w:proofErr w:type="spellStart"/>
      <w:r w:rsidRPr="00523138">
        <w:rPr>
          <w:rFonts w:ascii="Trebuchet MS" w:eastAsia="Times New Roman" w:hAnsi="Trebuchet MS"/>
          <w:color w:val="323D4F"/>
          <w:sz w:val="18"/>
          <w:szCs w:val="18"/>
          <w:shd w:val="clear" w:color="auto" w:fill="ECECEC"/>
          <w:lang w:eastAsia="ru-RU"/>
        </w:rPr>
        <w:t>лаквель</w:t>
      </w:r>
      <w:proofErr w:type="spellEnd"/>
      <w:r w:rsidRPr="00523138">
        <w:rPr>
          <w:rFonts w:ascii="Trebuchet MS" w:eastAsia="Times New Roman" w:hAnsi="Trebuchet MS"/>
          <w:color w:val="323D4F"/>
          <w:sz w:val="18"/>
          <w:szCs w:val="18"/>
          <w:shd w:val="clear" w:color="auto" w:fill="ECECEC"/>
          <w:lang w:eastAsia="ru-RU"/>
        </w:rPr>
        <w:t xml:space="preserve">, </w:t>
      </w:r>
      <w:proofErr w:type="spellStart"/>
      <w:r w:rsidRPr="00523138">
        <w:rPr>
          <w:rFonts w:ascii="Trebuchet MS" w:eastAsia="Times New Roman" w:hAnsi="Trebuchet MS"/>
          <w:color w:val="323D4F"/>
          <w:sz w:val="18"/>
          <w:szCs w:val="18"/>
          <w:shd w:val="clear" w:color="auto" w:fill="ECECEC"/>
          <w:lang w:eastAsia="ru-RU"/>
        </w:rPr>
        <w:t>сероквелем</w:t>
      </w:r>
      <w:proofErr w:type="spellEnd"/>
      <w:r w:rsidRPr="00523138">
        <w:rPr>
          <w:rFonts w:ascii="Trebuchet MS" w:eastAsia="Times New Roman" w:hAnsi="Trebuchet MS"/>
          <w:color w:val="323D4F"/>
          <w:sz w:val="18"/>
          <w:szCs w:val="18"/>
          <w:shd w:val="clear" w:color="auto" w:fill="ECECEC"/>
          <w:lang w:eastAsia="ru-RU"/>
        </w:rPr>
        <w:t xml:space="preserve"> и </w:t>
      </w:r>
      <w:proofErr w:type="spellStart"/>
      <w:r w:rsidRPr="00523138">
        <w:rPr>
          <w:rFonts w:ascii="Trebuchet MS" w:eastAsia="Times New Roman" w:hAnsi="Trebuchet MS"/>
          <w:color w:val="323D4F"/>
          <w:sz w:val="18"/>
          <w:szCs w:val="18"/>
          <w:shd w:val="clear" w:color="auto" w:fill="ECECEC"/>
          <w:lang w:eastAsia="ru-RU"/>
        </w:rPr>
        <w:t>кетилептом</w:t>
      </w:r>
      <w:proofErr w:type="spellEnd"/>
      <w:r w:rsidRPr="00523138">
        <w:rPr>
          <w:rFonts w:ascii="Trebuchet MS" w:eastAsia="Times New Roman" w:hAnsi="Trebuchet MS"/>
          <w:color w:val="323D4F"/>
          <w:sz w:val="18"/>
          <w:szCs w:val="18"/>
          <w:shd w:val="clear" w:color="auto" w:fill="ECECEC"/>
          <w:lang w:eastAsia="ru-RU"/>
        </w:rPr>
        <w:t xml:space="preserve"> не почувствовала.</w:t>
      </w:r>
    </w:p>
    <w:p w:rsidR="006C4BEB" w:rsidRDefault="006C4BEB" w:rsidP="00523138">
      <w:pPr>
        <w:shd w:val="clear" w:color="auto" w:fill="FAFAFA"/>
        <w:spacing w:after="125" w:line="288" w:lineRule="atLeast"/>
        <w:rPr>
          <w:rStyle w:val="apple-converted-space"/>
          <w:rFonts w:ascii="Trebuchet MS" w:hAnsi="Trebuchet MS"/>
          <w:color w:val="323D4F"/>
          <w:sz w:val="18"/>
          <w:szCs w:val="18"/>
          <w:shd w:val="clear" w:color="auto" w:fill="ECECEC"/>
        </w:rPr>
      </w:pPr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Принимаю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кветиапин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 от Северной Звезды уже 3,5-4 месяца. Никакой разницы с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сероквелем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 не чувствую.</w:t>
      </w:r>
      <w:r>
        <w:rPr>
          <w:rStyle w:val="apple-converted-space"/>
          <w:rFonts w:ascii="Trebuchet MS" w:hAnsi="Trebuchet MS"/>
          <w:color w:val="323D4F"/>
          <w:sz w:val="18"/>
          <w:szCs w:val="18"/>
          <w:shd w:val="clear" w:color="auto" w:fill="ECECEC"/>
        </w:rPr>
        <w:t> </w:t>
      </w:r>
    </w:p>
    <w:p w:rsidR="00071636" w:rsidRPr="00071636" w:rsidRDefault="00071636" w:rsidP="00071636">
      <w:pPr>
        <w:shd w:val="clear" w:color="auto" w:fill="FAFAFA"/>
        <w:spacing w:after="125" w:line="288" w:lineRule="atLeast"/>
        <w:rPr>
          <w:rFonts w:ascii="Trebuchet MS" w:eastAsia="Times New Roman" w:hAnsi="Trebuchet MS"/>
          <w:color w:val="4B5C77"/>
          <w:sz w:val="31"/>
          <w:szCs w:val="31"/>
          <w:highlight w:val="lightGray"/>
          <w:lang w:eastAsia="ru-RU"/>
        </w:rPr>
      </w:pPr>
      <w:r w:rsidRPr="00071636">
        <w:rPr>
          <w:rFonts w:ascii="Trebuchet MS" w:eastAsia="Times New Roman" w:hAnsi="Trebuchet MS"/>
          <w:color w:val="4B5C77"/>
          <w:sz w:val="31"/>
          <w:szCs w:val="31"/>
          <w:highlight w:val="lightGray"/>
          <w:lang w:eastAsia="ru-RU"/>
        </w:rPr>
        <w:t>то ли глотательный рефлекс пропал то ли глотать разучился. это нормально?</w:t>
      </w:r>
    </w:p>
    <w:p w:rsidR="00071636" w:rsidRPr="00071636" w:rsidRDefault="00071636" w:rsidP="00071636">
      <w:pPr>
        <w:shd w:val="clear" w:color="auto" w:fill="DCE1E5"/>
        <w:spacing w:after="0" w:line="312" w:lineRule="atLeast"/>
        <w:rPr>
          <w:rFonts w:ascii="Trebuchet MS" w:eastAsia="Times New Roman" w:hAnsi="Trebuchet MS"/>
          <w:color w:val="323D4F"/>
          <w:sz w:val="31"/>
          <w:szCs w:val="31"/>
          <w:lang w:eastAsia="ru-RU"/>
        </w:rPr>
      </w:pPr>
      <w:r w:rsidRPr="00071636">
        <w:rPr>
          <w:rFonts w:ascii="Trebuchet MS" w:eastAsia="Times New Roman" w:hAnsi="Trebuchet MS"/>
          <w:color w:val="323D4F"/>
          <w:sz w:val="31"/>
          <w:szCs w:val="31"/>
          <w:highlight w:val="lightGray"/>
          <w:lang w:eastAsia="ru-RU"/>
        </w:rPr>
        <w:t xml:space="preserve">Довольно частая </w:t>
      </w:r>
      <w:proofErr w:type="spellStart"/>
      <w:r w:rsidRPr="00071636">
        <w:rPr>
          <w:rFonts w:ascii="Trebuchet MS" w:eastAsia="Times New Roman" w:hAnsi="Trebuchet MS"/>
          <w:color w:val="323D4F"/>
          <w:sz w:val="31"/>
          <w:szCs w:val="31"/>
          <w:highlight w:val="lightGray"/>
          <w:lang w:eastAsia="ru-RU"/>
        </w:rPr>
        <w:t>побочка</w:t>
      </w:r>
      <w:proofErr w:type="spellEnd"/>
      <w:r w:rsidRPr="00071636">
        <w:rPr>
          <w:rFonts w:ascii="Trebuchet MS" w:eastAsia="Times New Roman" w:hAnsi="Trebuchet MS"/>
          <w:color w:val="323D4F"/>
          <w:sz w:val="31"/>
          <w:szCs w:val="31"/>
          <w:highlight w:val="lightGray"/>
          <w:lang w:eastAsia="ru-RU"/>
        </w:rPr>
        <w:t xml:space="preserve">. </w:t>
      </w:r>
      <w:proofErr w:type="spellStart"/>
      <w:r w:rsidRPr="00071636">
        <w:rPr>
          <w:rFonts w:ascii="Trebuchet MS" w:eastAsia="Times New Roman" w:hAnsi="Trebuchet MS"/>
          <w:color w:val="323D4F"/>
          <w:sz w:val="31"/>
          <w:szCs w:val="31"/>
          <w:highlight w:val="lightGray"/>
          <w:lang w:eastAsia="ru-RU"/>
        </w:rPr>
        <w:t>Нефиг</w:t>
      </w:r>
      <w:proofErr w:type="spellEnd"/>
      <w:r w:rsidRPr="00071636">
        <w:rPr>
          <w:rFonts w:ascii="Trebuchet MS" w:eastAsia="Times New Roman" w:hAnsi="Trebuchet MS"/>
          <w:color w:val="323D4F"/>
          <w:sz w:val="31"/>
          <w:szCs w:val="31"/>
          <w:highlight w:val="lightGray"/>
          <w:lang w:eastAsia="ru-RU"/>
        </w:rPr>
        <w:t xml:space="preserve"> после ночной дозы вообще что-то есть, нужно сразу спать укладываться, тогда и проблем не будет.</w:t>
      </w:r>
      <w:r w:rsidRPr="00071636">
        <w:rPr>
          <w:rFonts w:ascii="Trebuchet MS" w:eastAsia="Times New Roman" w:hAnsi="Trebuchet MS"/>
          <w:color w:val="323D4F"/>
          <w:sz w:val="31"/>
          <w:lang w:eastAsia="ru-RU"/>
        </w:rPr>
        <w:t>  </w:t>
      </w:r>
      <w:r w:rsidRPr="00071636">
        <w:rPr>
          <w:rFonts w:ascii="Trebuchet MS" w:eastAsia="Times New Roman" w:hAnsi="Trebuchet MS"/>
          <w:color w:val="323D4F"/>
          <w:sz w:val="31"/>
          <w:szCs w:val="31"/>
          <w:highlight w:val="lightGray"/>
          <w:lang w:eastAsia="ru-RU"/>
        </w:rPr>
        <w:t xml:space="preserve">Иначе, если давать волю ночному жору, можно набрать много лишних </w:t>
      </w:r>
      <w:proofErr w:type="spellStart"/>
      <w:r w:rsidRPr="00071636">
        <w:rPr>
          <w:rFonts w:ascii="Trebuchet MS" w:eastAsia="Times New Roman" w:hAnsi="Trebuchet MS"/>
          <w:color w:val="323D4F"/>
          <w:sz w:val="31"/>
          <w:szCs w:val="31"/>
          <w:highlight w:val="lightGray"/>
          <w:lang w:eastAsia="ru-RU"/>
        </w:rPr>
        <w:t>килограм</w:t>
      </w:r>
      <w:proofErr w:type="spellEnd"/>
      <w:r w:rsidRPr="00071636">
        <w:rPr>
          <w:rFonts w:ascii="Trebuchet MS" w:eastAsia="Times New Roman" w:hAnsi="Trebuchet MS"/>
          <w:color w:val="323D4F"/>
          <w:sz w:val="31"/>
          <w:szCs w:val="31"/>
          <w:highlight w:val="lightGray"/>
          <w:lang w:eastAsia="ru-RU"/>
        </w:rPr>
        <w:t xml:space="preserve">, в процессе приёма </w:t>
      </w:r>
      <w:proofErr w:type="spellStart"/>
      <w:r w:rsidRPr="00071636">
        <w:rPr>
          <w:rFonts w:ascii="Trebuchet MS" w:eastAsia="Times New Roman" w:hAnsi="Trebuchet MS"/>
          <w:color w:val="323D4F"/>
          <w:sz w:val="31"/>
          <w:szCs w:val="31"/>
          <w:highlight w:val="lightGray"/>
          <w:lang w:eastAsia="ru-RU"/>
        </w:rPr>
        <w:t>кветиапина</w:t>
      </w:r>
      <w:proofErr w:type="spellEnd"/>
      <w:r w:rsidRPr="00071636">
        <w:rPr>
          <w:rFonts w:ascii="Trebuchet MS" w:eastAsia="Times New Roman" w:hAnsi="Trebuchet MS"/>
          <w:color w:val="323D4F"/>
          <w:sz w:val="31"/>
          <w:szCs w:val="31"/>
          <w:highlight w:val="lightGray"/>
          <w:lang w:eastAsia="ru-RU"/>
        </w:rPr>
        <w:t>.</w:t>
      </w:r>
    </w:p>
    <w:p w:rsidR="00DE6277" w:rsidRPr="00523138" w:rsidRDefault="00DE6277" w:rsidP="00523138">
      <w:pPr>
        <w:shd w:val="clear" w:color="auto" w:fill="FAFAFA"/>
        <w:spacing w:after="125" w:line="288" w:lineRule="atLeast"/>
        <w:rPr>
          <w:rFonts w:ascii="Trebuchet MS" w:eastAsia="Times New Roman" w:hAnsi="Trebuchet MS"/>
          <w:color w:val="4B5C77"/>
          <w:sz w:val="18"/>
          <w:szCs w:val="18"/>
          <w:lang w:eastAsia="ru-RU"/>
        </w:rPr>
      </w:pPr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Раньше я очень долгое время пил 150 мг/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сут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 и спал по 12 часов в сутки. Сейчас пью 225 и спать стал намного меньше. Часов 9 сплю где-то. С утра чувствую себя довольно бодро.</w:t>
      </w:r>
    </w:p>
    <w:p w:rsidR="00D9647E" w:rsidRDefault="001C0148" w:rsidP="00FA5B4D">
      <w:pPr>
        <w:rPr>
          <w:rFonts w:ascii="Trebuchet MS" w:hAnsi="Trebuchet MS"/>
          <w:color w:val="323D4F"/>
          <w:sz w:val="18"/>
          <w:szCs w:val="18"/>
          <w:shd w:val="clear" w:color="auto" w:fill="ECECEC"/>
        </w:rPr>
      </w:pP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кветиапин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 очень медленный препарат. Намного медленнее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рисполепта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. Для его раскрытия нужно несколько месяцев сидеть на дозе минимум 300 мг/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сут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. Мысленная жвачка - это скорее всего часть ОКР, но не факт, бывают и другие варианты.</w:t>
      </w:r>
    </w:p>
    <w:p w:rsidR="00AD19F7" w:rsidRPr="00AD19F7" w:rsidRDefault="001C0148" w:rsidP="00AD19F7">
      <w:pPr>
        <w:shd w:val="clear" w:color="auto" w:fill="FAFAFA"/>
        <w:spacing w:line="288" w:lineRule="atLeast"/>
        <w:rPr>
          <w:rFonts w:ascii="Trebuchet MS" w:eastAsia="Times New Roman" w:hAnsi="Trebuchet MS"/>
          <w:color w:val="4B5C77"/>
          <w:sz w:val="18"/>
          <w:szCs w:val="18"/>
          <w:lang w:eastAsia="ru-RU"/>
        </w:rPr>
      </w:pPr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У всех психотропных препаратов , в некотором роде, накопительный эффект. Для перестройки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медиаторных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 систем головного мозга нужно появление дополнительных или исчезновение избыточных рецепторов. Любых, не важно каких. Рецептор - это мембранный белок. Его синтез кодируется соответствующим геном в кариотипе. Для того, что бы увеличить синтез любого белка (и рецепторного в том числе) должна произойти </w:t>
      </w:r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lastRenderedPageBreak/>
        <w:t xml:space="preserve">экспрессия соответствующего гена. И для синтеза самого рецептора клеткой тоже нужно какое-то время. При отказе от препарата образуется избыток свободных рецепторов к нему, таким образом формируется СО. Теперь организму надо уничтожить избыточные мембранные белки-рецепторы. Для этого надо заблокировать ген, кодирующий синтез данного белка, и потом дождаться, когда нейроны обновят свои мембраны, заместив мембранные белки-рецепторы на участок мембраны обычного строения т.е. фосфолипидный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бислой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.</w:t>
      </w:r>
      <w:r>
        <w:rPr>
          <w:rStyle w:val="apple-converted-space"/>
          <w:rFonts w:ascii="Trebuchet MS" w:hAnsi="Trebuchet MS"/>
          <w:color w:val="323D4F"/>
          <w:sz w:val="18"/>
          <w:szCs w:val="18"/>
          <w:shd w:val="clear" w:color="auto" w:fill="ECECEC"/>
        </w:rPr>
        <w:t> </w:t>
      </w:r>
      <w:r>
        <w:rPr>
          <w:rFonts w:ascii="Trebuchet MS" w:hAnsi="Trebuchet MS"/>
          <w:color w:val="323D4F"/>
          <w:sz w:val="18"/>
          <w:szCs w:val="18"/>
        </w:rPr>
        <w:br/>
      </w:r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На это уход</w:t>
      </w:r>
      <w:r w:rsidR="00AD19F7" w:rsidRPr="00AD19F7">
        <w:rPr>
          <w:rFonts w:ascii="Trebuchet MS" w:eastAsia="Times New Roman" w:hAnsi="Trebuchet MS"/>
          <w:color w:val="4B5C77"/>
          <w:sz w:val="18"/>
          <w:szCs w:val="18"/>
          <w:lang w:eastAsia="ru-RU"/>
        </w:rPr>
        <w:t>и с утра 50 . сравню</w:t>
      </w:r>
    </w:p>
    <w:p w:rsidR="001C0148" w:rsidRDefault="00AD19F7" w:rsidP="00AD19F7">
      <w:pPr>
        <w:rPr>
          <w:rFonts w:ascii="Trebuchet MS" w:hAnsi="Trebuchet MS"/>
          <w:color w:val="323D4F"/>
          <w:sz w:val="18"/>
          <w:szCs w:val="18"/>
          <w:shd w:val="clear" w:color="auto" w:fill="ECECEC"/>
        </w:rPr>
      </w:pPr>
      <w:r w:rsidRPr="00AD19F7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ECECEC"/>
          <w:lang w:eastAsia="ru-RU"/>
        </w:rPr>
        <w:t xml:space="preserve">От этого утренняя сонливость усилится и очень значительно. Лучше после обеда где-то попробовать принимать дополнительную порцию. А ещё лучше - разделить дневной </w:t>
      </w:r>
      <w:proofErr w:type="spellStart"/>
      <w:r w:rsidRPr="00AD19F7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ECECEC"/>
          <w:lang w:eastAsia="ru-RU"/>
        </w:rPr>
        <w:t>кветиапин</w:t>
      </w:r>
      <w:proofErr w:type="spellEnd"/>
      <w:r w:rsidRPr="00AD19F7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ECECEC"/>
          <w:lang w:eastAsia="ru-RU"/>
        </w:rPr>
        <w:t xml:space="preserve"> на 25+25.</w:t>
      </w:r>
      <w:r w:rsidRPr="00AD19F7">
        <w:rPr>
          <w:rFonts w:ascii="Trebuchet MS" w:eastAsia="Times New Roman" w:hAnsi="Trebuchet MS"/>
          <w:color w:val="323D4F"/>
          <w:sz w:val="18"/>
          <w:szCs w:val="18"/>
          <w:highlight w:val="lightGray"/>
          <w:lang w:eastAsia="ru-RU"/>
        </w:rPr>
        <w:br/>
      </w:r>
      <w:r w:rsidRPr="00AD19F7">
        <w:rPr>
          <w:rFonts w:ascii="Trebuchet MS" w:eastAsia="Times New Roman" w:hAnsi="Trebuchet MS"/>
          <w:color w:val="323D4F"/>
          <w:sz w:val="18"/>
          <w:szCs w:val="18"/>
          <w:highlight w:val="lightGray"/>
          <w:lang w:eastAsia="ru-RU"/>
        </w:rPr>
        <w:br/>
      </w:r>
      <w:r w:rsidRPr="00AD19F7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ECECEC"/>
          <w:lang w:eastAsia="ru-RU"/>
        </w:rPr>
        <w:t xml:space="preserve">Но если лень </w:t>
      </w:r>
      <w:proofErr w:type="spellStart"/>
      <w:r w:rsidRPr="00AD19F7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ECECEC"/>
          <w:lang w:eastAsia="ru-RU"/>
        </w:rPr>
        <w:t>заморачиваться</w:t>
      </w:r>
      <w:proofErr w:type="spellEnd"/>
      <w:r w:rsidRPr="00AD19F7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ECECEC"/>
          <w:lang w:eastAsia="ru-RU"/>
        </w:rPr>
        <w:t xml:space="preserve">, то пить на ночь всё. 1 час утренней сонливости это ведь немного, можно с этим смириться </w:t>
      </w:r>
      <w:proofErr w:type="spellStart"/>
      <w:r w:rsidRPr="00AD19F7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ECECEC"/>
          <w:lang w:eastAsia="ru-RU"/>
        </w:rPr>
        <w:t>просто.</w:t>
      </w:r>
      <w:r w:rsidR="001C0148" w:rsidRPr="00AD19F7">
        <w:rPr>
          <w:rFonts w:ascii="Trebuchet MS" w:hAnsi="Trebuchet MS"/>
          <w:color w:val="323D4F"/>
          <w:sz w:val="18"/>
          <w:szCs w:val="18"/>
          <w:highlight w:val="lightGray"/>
          <w:shd w:val="clear" w:color="auto" w:fill="ECECEC"/>
        </w:rPr>
        <w:t>ит</w:t>
      </w:r>
      <w:proofErr w:type="spellEnd"/>
      <w:r w:rsidR="001C0148" w:rsidRPr="00AD19F7">
        <w:rPr>
          <w:rFonts w:ascii="Trebuchet MS" w:hAnsi="Trebuchet MS"/>
          <w:color w:val="323D4F"/>
          <w:sz w:val="18"/>
          <w:szCs w:val="18"/>
          <w:highlight w:val="lightGray"/>
          <w:shd w:val="clear" w:color="auto" w:fill="ECECEC"/>
        </w:rPr>
        <w:t xml:space="preserve"> много времени.</w:t>
      </w:r>
    </w:p>
    <w:p w:rsidR="00FD54D5" w:rsidRDefault="00122F18" w:rsidP="00FD54D5">
      <w:pPr>
        <w:shd w:val="clear" w:color="auto" w:fill="FAFAFA"/>
        <w:spacing w:after="125" w:line="288" w:lineRule="atLeast"/>
        <w:rPr>
          <w:rFonts w:ascii="Trebuchet MS" w:eastAsia="Times New Roman" w:hAnsi="Trebuchet MS"/>
          <w:color w:val="323D4F"/>
          <w:sz w:val="18"/>
          <w:szCs w:val="18"/>
          <w:shd w:val="clear" w:color="auto" w:fill="ECECEC"/>
          <w:lang w:eastAsia="ru-RU"/>
        </w:rPr>
      </w:pPr>
      <w:r>
        <w:rPr>
          <w:rFonts w:ascii="Trebuchet MS" w:eastAsia="Times New Roman" w:hAnsi="Trebuchet MS"/>
          <w:color w:val="4B5C77"/>
          <w:sz w:val="18"/>
          <w:szCs w:val="18"/>
          <w:lang w:eastAsia="ru-RU"/>
        </w:rPr>
        <w:t>«</w:t>
      </w:r>
      <w:r w:rsidR="00FD54D5" w:rsidRPr="00FD54D5">
        <w:rPr>
          <w:rFonts w:ascii="Trebuchet MS" w:eastAsia="Times New Roman" w:hAnsi="Trebuchet MS"/>
          <w:color w:val="4B5C77"/>
          <w:sz w:val="18"/>
          <w:szCs w:val="18"/>
          <w:lang w:eastAsia="ru-RU"/>
        </w:rPr>
        <w:t xml:space="preserve">у </w:t>
      </w:r>
      <w:proofErr w:type="spellStart"/>
      <w:r w:rsidR="00FD54D5" w:rsidRPr="00FD54D5">
        <w:rPr>
          <w:rFonts w:ascii="Trebuchet MS" w:eastAsia="Times New Roman" w:hAnsi="Trebuchet MS"/>
          <w:color w:val="4B5C77"/>
          <w:sz w:val="18"/>
          <w:szCs w:val="18"/>
          <w:lang w:eastAsia="ru-RU"/>
        </w:rPr>
        <w:t>кветиапина</w:t>
      </w:r>
      <w:proofErr w:type="spellEnd"/>
      <w:r w:rsidR="00FD54D5" w:rsidRPr="00FD54D5">
        <w:rPr>
          <w:rFonts w:ascii="Trebuchet MS" w:eastAsia="Times New Roman" w:hAnsi="Trebuchet MS"/>
          <w:color w:val="4B5C77"/>
          <w:sz w:val="18"/>
          <w:szCs w:val="18"/>
          <w:lang w:eastAsia="ru-RU"/>
        </w:rPr>
        <w:t xml:space="preserve"> чем больше доза, тем меньше снотворный эффект</w:t>
      </w:r>
      <w:r>
        <w:rPr>
          <w:rFonts w:ascii="Trebuchet MS" w:eastAsia="Times New Roman" w:hAnsi="Trebuchet MS"/>
          <w:color w:val="4B5C77"/>
          <w:sz w:val="18"/>
          <w:szCs w:val="18"/>
          <w:lang w:eastAsia="ru-RU"/>
        </w:rPr>
        <w:t>»</w:t>
      </w:r>
      <w:r w:rsidR="00FD54D5">
        <w:rPr>
          <w:rFonts w:ascii="Trebuchet MS" w:eastAsia="Times New Roman" w:hAnsi="Trebuchet MS"/>
          <w:color w:val="4B5C77"/>
          <w:sz w:val="18"/>
          <w:szCs w:val="18"/>
          <w:lang w:eastAsia="ru-RU"/>
        </w:rPr>
        <w:t xml:space="preserve"> - </w:t>
      </w:r>
      <w:r w:rsidR="00FD54D5" w:rsidRPr="00FD54D5">
        <w:rPr>
          <w:rFonts w:ascii="Trebuchet MS" w:eastAsia="Times New Roman" w:hAnsi="Trebuchet MS"/>
          <w:color w:val="323D4F"/>
          <w:sz w:val="18"/>
          <w:szCs w:val="18"/>
          <w:shd w:val="clear" w:color="auto" w:fill="ECECEC"/>
          <w:lang w:eastAsia="ru-RU"/>
        </w:rPr>
        <w:t xml:space="preserve">Это правило больше относится к дневной сонливости. Но при однократном приёме любые дозы будут усыплять(это справедливо если и не для всех, то для большинства точно). Огромные(типа 1 грамма) тоже. Другое дело что такие дозы принимать однократно как-то не очень правильно, ну разве что если это </w:t>
      </w:r>
      <w:proofErr w:type="spellStart"/>
      <w:r w:rsidR="00FD54D5" w:rsidRPr="00FD54D5">
        <w:rPr>
          <w:rFonts w:ascii="Trebuchet MS" w:eastAsia="Times New Roman" w:hAnsi="Trebuchet MS"/>
          <w:color w:val="323D4F"/>
          <w:sz w:val="18"/>
          <w:szCs w:val="18"/>
          <w:shd w:val="clear" w:color="auto" w:fill="ECECEC"/>
          <w:lang w:eastAsia="ru-RU"/>
        </w:rPr>
        <w:t>пролонг</w:t>
      </w:r>
      <w:proofErr w:type="spellEnd"/>
      <w:r w:rsidR="00FD54D5" w:rsidRPr="00FD54D5">
        <w:rPr>
          <w:rFonts w:ascii="Trebuchet MS" w:eastAsia="Times New Roman" w:hAnsi="Trebuchet MS"/>
          <w:color w:val="323D4F"/>
          <w:sz w:val="18"/>
          <w:szCs w:val="18"/>
          <w:shd w:val="clear" w:color="auto" w:fill="ECECEC"/>
          <w:lang w:eastAsia="ru-RU"/>
        </w:rPr>
        <w:t>.</w:t>
      </w:r>
    </w:p>
    <w:p w:rsidR="00E51093" w:rsidRPr="00E51093" w:rsidRDefault="00E51093" w:rsidP="00E51093">
      <w:pPr>
        <w:shd w:val="clear" w:color="auto" w:fill="FAFAFA"/>
        <w:spacing w:after="125" w:line="288" w:lineRule="atLeast"/>
        <w:rPr>
          <w:rFonts w:ascii="Trebuchet MS" w:eastAsia="Times New Roman" w:hAnsi="Trebuchet MS"/>
          <w:color w:val="4B5C77"/>
          <w:sz w:val="18"/>
          <w:szCs w:val="18"/>
          <w:lang w:eastAsia="ru-RU"/>
        </w:rPr>
      </w:pPr>
      <w:proofErr w:type="spellStart"/>
      <w:r w:rsidRPr="00E51093">
        <w:rPr>
          <w:rFonts w:ascii="Trebuchet MS" w:eastAsia="Times New Roman" w:hAnsi="Trebuchet MS"/>
          <w:color w:val="4B5C77"/>
          <w:sz w:val="18"/>
          <w:szCs w:val="18"/>
          <w:lang w:eastAsia="ru-RU"/>
        </w:rPr>
        <w:t>Антидепрессивное</w:t>
      </w:r>
      <w:proofErr w:type="spellEnd"/>
      <w:r w:rsidRPr="00E51093">
        <w:rPr>
          <w:rFonts w:ascii="Trebuchet MS" w:eastAsia="Times New Roman" w:hAnsi="Trebuchet MS"/>
          <w:color w:val="4B5C77"/>
          <w:sz w:val="18"/>
          <w:szCs w:val="18"/>
          <w:lang w:eastAsia="ru-RU"/>
        </w:rPr>
        <w:t xml:space="preserve"> действие у </w:t>
      </w:r>
      <w:proofErr w:type="spellStart"/>
      <w:r w:rsidRPr="00E51093">
        <w:rPr>
          <w:rFonts w:ascii="Trebuchet MS" w:eastAsia="Times New Roman" w:hAnsi="Trebuchet MS"/>
          <w:color w:val="4B5C77"/>
          <w:sz w:val="18"/>
          <w:szCs w:val="18"/>
          <w:lang w:eastAsia="ru-RU"/>
        </w:rPr>
        <w:t>кветиапина</w:t>
      </w:r>
      <w:proofErr w:type="spellEnd"/>
      <w:r w:rsidRPr="00E51093">
        <w:rPr>
          <w:rFonts w:ascii="Trebuchet MS" w:eastAsia="Times New Roman" w:hAnsi="Trebuchet MS"/>
          <w:color w:val="4B5C77"/>
          <w:sz w:val="18"/>
          <w:szCs w:val="18"/>
          <w:lang w:eastAsia="ru-RU"/>
        </w:rPr>
        <w:t xml:space="preserve"> имеется ?</w:t>
      </w:r>
    </w:p>
    <w:p w:rsidR="00E51093" w:rsidRDefault="00E51093" w:rsidP="00E51093">
      <w:pPr>
        <w:shd w:val="clear" w:color="auto" w:fill="FAFAFA"/>
        <w:spacing w:after="125" w:line="288" w:lineRule="atLeast"/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</w:pPr>
      <w:r w:rsidRPr="00E51093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>Ну разумеется да, и достаточно сильное. Это хорошо доказано в многочисленных исследованиях.</w:t>
      </w:r>
      <w:r w:rsidRPr="00E51093">
        <w:rPr>
          <w:rFonts w:ascii="Trebuchet MS" w:eastAsia="Times New Roman" w:hAnsi="Trebuchet MS"/>
          <w:color w:val="323D4F"/>
          <w:sz w:val="18"/>
          <w:szCs w:val="18"/>
          <w:lang w:eastAsia="ru-RU"/>
        </w:rPr>
        <w:br/>
      </w:r>
      <w:r w:rsidRPr="00E51093">
        <w:rPr>
          <w:rFonts w:ascii="Trebuchet MS" w:eastAsia="Times New Roman" w:hAnsi="Trebuchet MS"/>
          <w:color w:val="323D4F"/>
          <w:sz w:val="18"/>
          <w:szCs w:val="18"/>
          <w:lang w:eastAsia="ru-RU"/>
        </w:rPr>
        <w:br/>
      </w:r>
      <w:r w:rsidRPr="00E51093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>Максимума оно достигает на дозе 300+ мг/</w:t>
      </w:r>
      <w:proofErr w:type="spellStart"/>
      <w:r w:rsidRPr="00E51093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>сут</w:t>
      </w:r>
      <w:proofErr w:type="spellEnd"/>
      <w:r w:rsidRPr="00E51093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 xml:space="preserve"> (т.е. при дальнейшем увеличении дозы не ослабевает, но и не усиливается)</w:t>
      </w:r>
    </w:p>
    <w:p w:rsidR="0048153A" w:rsidRDefault="0048153A" w:rsidP="00E51093">
      <w:pPr>
        <w:shd w:val="clear" w:color="auto" w:fill="FAFAFA"/>
        <w:spacing w:after="125" w:line="288" w:lineRule="atLeast"/>
        <w:rPr>
          <w:rFonts w:ascii="Trebuchet MS" w:hAnsi="Trebuchet MS"/>
          <w:color w:val="323D4F"/>
          <w:sz w:val="18"/>
          <w:szCs w:val="18"/>
          <w:shd w:val="clear" w:color="auto" w:fill="ECECEC"/>
        </w:rPr>
      </w:pPr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У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кветиапина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 если и наступает синдром отмены, то он очень скоротечный(недолгий). Считанные дни. Меньше недели.</w:t>
      </w:r>
    </w:p>
    <w:p w:rsidR="0048153A" w:rsidRPr="0048153A" w:rsidRDefault="0048153A" w:rsidP="0048153A">
      <w:pPr>
        <w:shd w:val="clear" w:color="auto" w:fill="FAFAFA"/>
        <w:spacing w:after="125" w:line="288" w:lineRule="atLeast"/>
        <w:rPr>
          <w:rFonts w:ascii="Trebuchet MS" w:eastAsia="Times New Roman" w:hAnsi="Trebuchet MS"/>
          <w:color w:val="4B5C77"/>
          <w:sz w:val="18"/>
          <w:szCs w:val="18"/>
          <w:highlight w:val="lightGray"/>
          <w:lang w:eastAsia="ru-RU"/>
        </w:rPr>
      </w:pPr>
      <w:r w:rsidRPr="0048153A">
        <w:rPr>
          <w:rFonts w:ascii="Trebuchet MS" w:eastAsia="Times New Roman" w:hAnsi="Trebuchet MS"/>
          <w:color w:val="4B5C77"/>
          <w:sz w:val="18"/>
          <w:szCs w:val="18"/>
          <w:highlight w:val="lightGray"/>
          <w:lang w:eastAsia="ru-RU"/>
        </w:rPr>
        <w:t xml:space="preserve">Итак, с 8 января принимаю </w:t>
      </w:r>
      <w:proofErr w:type="spellStart"/>
      <w:r w:rsidRPr="0048153A">
        <w:rPr>
          <w:rFonts w:ascii="Trebuchet MS" w:eastAsia="Times New Roman" w:hAnsi="Trebuchet MS"/>
          <w:color w:val="4B5C77"/>
          <w:sz w:val="18"/>
          <w:szCs w:val="18"/>
          <w:highlight w:val="lightGray"/>
          <w:lang w:eastAsia="ru-RU"/>
        </w:rPr>
        <w:t>кветиапин</w:t>
      </w:r>
      <w:proofErr w:type="spellEnd"/>
      <w:r w:rsidRPr="0048153A">
        <w:rPr>
          <w:rFonts w:ascii="Trebuchet MS" w:eastAsia="Times New Roman" w:hAnsi="Trebuchet MS"/>
          <w:color w:val="4B5C77"/>
          <w:sz w:val="18"/>
          <w:szCs w:val="18"/>
          <w:highlight w:val="lightGray"/>
          <w:lang w:eastAsia="ru-RU"/>
        </w:rPr>
        <w:t xml:space="preserve"> от Бар 2 и от </w:t>
      </w:r>
      <w:proofErr w:type="spellStart"/>
      <w:r w:rsidRPr="0048153A">
        <w:rPr>
          <w:rFonts w:ascii="Trebuchet MS" w:eastAsia="Times New Roman" w:hAnsi="Trebuchet MS"/>
          <w:color w:val="4B5C77"/>
          <w:sz w:val="18"/>
          <w:szCs w:val="18"/>
          <w:highlight w:val="lightGray"/>
          <w:lang w:eastAsia="ru-RU"/>
        </w:rPr>
        <w:t>бессоницы</w:t>
      </w:r>
      <w:proofErr w:type="spellEnd"/>
      <w:r w:rsidRPr="0048153A">
        <w:rPr>
          <w:rFonts w:ascii="Trebuchet MS" w:eastAsia="Times New Roman" w:hAnsi="Trebuchet MS"/>
          <w:color w:val="4B5C77"/>
          <w:sz w:val="18"/>
          <w:szCs w:val="18"/>
          <w:highlight w:val="lightGray"/>
          <w:lang w:eastAsia="ru-RU"/>
        </w:rPr>
        <w:t xml:space="preserve">, с 1 февраля начал принимать по 300 мг на ночь, принимал так до 4 сентября. Помогал от </w:t>
      </w:r>
      <w:proofErr w:type="spellStart"/>
      <w:r w:rsidRPr="0048153A">
        <w:rPr>
          <w:rFonts w:ascii="Trebuchet MS" w:eastAsia="Times New Roman" w:hAnsi="Trebuchet MS"/>
          <w:color w:val="4B5C77"/>
          <w:sz w:val="18"/>
          <w:szCs w:val="18"/>
          <w:highlight w:val="lightGray"/>
          <w:lang w:eastAsia="ru-RU"/>
        </w:rPr>
        <w:t>бессоницы</w:t>
      </w:r>
      <w:proofErr w:type="spellEnd"/>
      <w:r w:rsidRPr="0048153A">
        <w:rPr>
          <w:rFonts w:ascii="Trebuchet MS" w:eastAsia="Times New Roman" w:hAnsi="Trebuchet MS"/>
          <w:color w:val="4B5C77"/>
          <w:sz w:val="18"/>
          <w:szCs w:val="18"/>
          <w:highlight w:val="lightGray"/>
          <w:lang w:eastAsia="ru-RU"/>
        </w:rPr>
        <w:t>, чуть уменьшил шатание настроения.</w:t>
      </w:r>
      <w:r w:rsidRPr="0048153A">
        <w:rPr>
          <w:rFonts w:ascii="Trebuchet MS" w:eastAsia="Times New Roman" w:hAnsi="Trebuchet MS"/>
          <w:color w:val="4B5C77"/>
          <w:sz w:val="18"/>
          <w:szCs w:val="18"/>
          <w:highlight w:val="lightGray"/>
          <w:lang w:eastAsia="ru-RU"/>
        </w:rPr>
        <w:br/>
        <w:t>С 4 сентября начал принимать по 400 мг., пока ничего особо в плюс не скажу, скажу лишь что начал он действовать по другому, но переход для меня все равно болезненный получился. Еще попью и напишу.</w:t>
      </w:r>
    </w:p>
    <w:p w:rsidR="0048153A" w:rsidRPr="0048153A" w:rsidRDefault="0048153A" w:rsidP="0048153A">
      <w:pPr>
        <w:shd w:val="clear" w:color="auto" w:fill="FAFAFA"/>
        <w:spacing w:after="125" w:line="288" w:lineRule="atLeast"/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ECECEC"/>
          <w:lang w:eastAsia="ru-RU"/>
        </w:rPr>
      </w:pPr>
      <w:r w:rsidRPr="0048153A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ECECEC"/>
          <w:lang w:eastAsia="ru-RU"/>
        </w:rPr>
        <w:t>На 400 миллиграммах уже 1 месяц и 8 дней. Уже можно что-то сказать.</w:t>
      </w:r>
      <w:r w:rsidRPr="0048153A">
        <w:rPr>
          <w:rFonts w:ascii="Trebuchet MS" w:eastAsia="Times New Roman" w:hAnsi="Trebuchet MS"/>
          <w:color w:val="323D4F"/>
          <w:sz w:val="18"/>
          <w:szCs w:val="18"/>
          <w:highlight w:val="lightGray"/>
          <w:lang w:eastAsia="ru-RU"/>
        </w:rPr>
        <w:br/>
      </w:r>
      <w:r w:rsidRPr="0048153A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ECECEC"/>
          <w:lang w:eastAsia="ru-RU"/>
        </w:rPr>
        <w:t xml:space="preserve">Шатание настроения стали реже, где-то 1-2 раз в неделю в </w:t>
      </w:r>
      <w:proofErr w:type="spellStart"/>
      <w:r w:rsidRPr="0048153A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ECECEC"/>
          <w:lang w:eastAsia="ru-RU"/>
        </w:rPr>
        <w:t>депрессняк</w:t>
      </w:r>
      <w:proofErr w:type="spellEnd"/>
      <w:r w:rsidRPr="0048153A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ECECEC"/>
          <w:lang w:eastAsia="ru-RU"/>
        </w:rPr>
        <w:t xml:space="preserve"> сваливаюсь, т.е. </w:t>
      </w:r>
      <w:proofErr w:type="spellStart"/>
      <w:r w:rsidRPr="0048153A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ECECEC"/>
          <w:lang w:eastAsia="ru-RU"/>
        </w:rPr>
        <w:t>антидепрессивный</w:t>
      </w:r>
      <w:proofErr w:type="spellEnd"/>
      <w:r w:rsidRPr="0048153A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ECECEC"/>
          <w:lang w:eastAsia="ru-RU"/>
        </w:rPr>
        <w:t xml:space="preserve"> эффект улучшился.</w:t>
      </w:r>
      <w:r w:rsidRPr="0048153A">
        <w:rPr>
          <w:rFonts w:ascii="Trebuchet MS" w:eastAsia="Times New Roman" w:hAnsi="Trebuchet MS"/>
          <w:color w:val="323D4F"/>
          <w:sz w:val="18"/>
          <w:szCs w:val="18"/>
          <w:highlight w:val="lightGray"/>
          <w:lang w:eastAsia="ru-RU"/>
        </w:rPr>
        <w:br/>
      </w:r>
      <w:r w:rsidRPr="0048153A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ECECEC"/>
          <w:lang w:eastAsia="ru-RU"/>
        </w:rPr>
        <w:t>Но вот на сон стал влиять по другому: после приема теперь не сваливаюсь в течении часа в постель, а теперь после приема могу не спать 2 часа и не чувствовать никакого седативного эффекта, но потом, видимо в процессе выведения, седативный эффект все же наступает и я на 3-ий час после приема сплю и с утра седативный эффект такой сильный, что могу спать до 12:00-13:00, раньше встать нереально.</w:t>
      </w:r>
      <w:r w:rsidRPr="0048153A">
        <w:rPr>
          <w:rFonts w:ascii="Trebuchet MS" w:eastAsia="Times New Roman" w:hAnsi="Trebuchet MS"/>
          <w:color w:val="323D4F"/>
          <w:sz w:val="18"/>
          <w:szCs w:val="18"/>
          <w:highlight w:val="lightGray"/>
          <w:lang w:eastAsia="ru-RU"/>
        </w:rPr>
        <w:br/>
      </w:r>
      <w:r w:rsidRPr="0048153A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ECECEC"/>
          <w:lang w:eastAsia="ru-RU"/>
        </w:rPr>
        <w:t xml:space="preserve">Начал принимать 400 мг с надеждой что одним препаратом вылечу Бар 2 и </w:t>
      </w:r>
      <w:proofErr w:type="spellStart"/>
      <w:r w:rsidRPr="0048153A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ECECEC"/>
          <w:lang w:eastAsia="ru-RU"/>
        </w:rPr>
        <w:t>бессоницу</w:t>
      </w:r>
      <w:proofErr w:type="spellEnd"/>
      <w:r w:rsidRPr="0048153A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ECECEC"/>
          <w:lang w:eastAsia="ru-RU"/>
        </w:rPr>
        <w:t xml:space="preserve">, но получается что все равно надо сейчас что-то добавлять для сна, либо откатывать </w:t>
      </w:r>
      <w:proofErr w:type="spellStart"/>
      <w:r w:rsidRPr="0048153A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ECECEC"/>
          <w:lang w:eastAsia="ru-RU"/>
        </w:rPr>
        <w:t>кветиапин</w:t>
      </w:r>
      <w:proofErr w:type="spellEnd"/>
      <w:r w:rsidRPr="0048153A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ECECEC"/>
          <w:lang w:eastAsia="ru-RU"/>
        </w:rPr>
        <w:t xml:space="preserve"> обратно на 300 мг и добавлять еще один </w:t>
      </w:r>
      <w:proofErr w:type="spellStart"/>
      <w:r w:rsidRPr="0048153A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ECECEC"/>
          <w:lang w:eastAsia="ru-RU"/>
        </w:rPr>
        <w:t>нормотимик</w:t>
      </w:r>
      <w:proofErr w:type="spellEnd"/>
      <w:r w:rsidRPr="0048153A">
        <w:rPr>
          <w:rFonts w:ascii="Trebuchet MS" w:eastAsia="Times New Roman" w:hAnsi="Trebuchet MS"/>
          <w:color w:val="323D4F"/>
          <w:sz w:val="18"/>
          <w:szCs w:val="18"/>
          <w:highlight w:val="lightGray"/>
          <w:shd w:val="clear" w:color="auto" w:fill="ECECEC"/>
          <w:lang w:eastAsia="ru-RU"/>
        </w:rPr>
        <w:t>.</w:t>
      </w:r>
    </w:p>
    <w:p w:rsidR="0048153A" w:rsidRDefault="0048153A" w:rsidP="0048153A">
      <w:pPr>
        <w:shd w:val="clear" w:color="auto" w:fill="FAFAFA"/>
        <w:spacing w:after="125" w:line="288" w:lineRule="atLeast"/>
        <w:rPr>
          <w:rFonts w:ascii="Trebuchet MS" w:hAnsi="Trebuchet MS"/>
          <w:color w:val="323D4F"/>
          <w:sz w:val="18"/>
          <w:szCs w:val="18"/>
          <w:shd w:val="clear" w:color="auto" w:fill="ECECEC"/>
        </w:rPr>
      </w:pPr>
      <w:proofErr w:type="spellStart"/>
      <w:r w:rsidRPr="0048153A">
        <w:rPr>
          <w:rFonts w:ascii="Trebuchet MS" w:hAnsi="Trebuchet MS"/>
          <w:b/>
          <w:bCs/>
          <w:color w:val="323D4F"/>
          <w:sz w:val="18"/>
          <w:szCs w:val="18"/>
          <w:highlight w:val="lightGray"/>
          <w:shd w:val="clear" w:color="auto" w:fill="DCE1E5"/>
        </w:rPr>
        <w:t>Hender</w:t>
      </w:r>
      <w:proofErr w:type="spellEnd"/>
      <w:r w:rsidRPr="0048153A">
        <w:rPr>
          <w:rFonts w:ascii="Trebuchet MS" w:hAnsi="Trebuchet MS"/>
          <w:color w:val="323D4F"/>
          <w:sz w:val="18"/>
          <w:szCs w:val="18"/>
          <w:highlight w:val="lightGray"/>
          <w:shd w:val="clear" w:color="auto" w:fill="DCE1E5"/>
        </w:rPr>
        <w:t xml:space="preserve">, В такой ситуации хорошо бы добавить </w:t>
      </w:r>
      <w:proofErr w:type="spellStart"/>
      <w:r w:rsidRPr="0048153A">
        <w:rPr>
          <w:rFonts w:ascii="Trebuchet MS" w:hAnsi="Trebuchet MS"/>
          <w:color w:val="323D4F"/>
          <w:sz w:val="18"/>
          <w:szCs w:val="18"/>
          <w:highlight w:val="lightGray"/>
          <w:shd w:val="clear" w:color="auto" w:fill="DCE1E5"/>
        </w:rPr>
        <w:t>ламотриджин</w:t>
      </w:r>
      <w:proofErr w:type="spellEnd"/>
      <w:r w:rsidRPr="0048153A">
        <w:rPr>
          <w:rFonts w:ascii="Trebuchet MS" w:hAnsi="Trebuchet MS"/>
          <w:color w:val="323D4F"/>
          <w:sz w:val="18"/>
          <w:szCs w:val="18"/>
          <w:highlight w:val="lightGray"/>
          <w:shd w:val="clear" w:color="auto" w:fill="DCE1E5"/>
        </w:rPr>
        <w:t xml:space="preserve">, он вас будет слегка бодрить и </w:t>
      </w:r>
      <w:proofErr w:type="spellStart"/>
      <w:r w:rsidRPr="0048153A">
        <w:rPr>
          <w:rFonts w:ascii="Trebuchet MS" w:hAnsi="Trebuchet MS"/>
          <w:color w:val="323D4F"/>
          <w:sz w:val="18"/>
          <w:szCs w:val="18"/>
          <w:highlight w:val="lightGray"/>
          <w:shd w:val="clear" w:color="auto" w:fill="DCE1E5"/>
        </w:rPr>
        <w:t>антидепресировать</w:t>
      </w:r>
      <w:proofErr w:type="spellEnd"/>
      <w:r w:rsidRPr="0048153A">
        <w:rPr>
          <w:rFonts w:ascii="Trebuchet MS" w:hAnsi="Trebuchet MS"/>
          <w:color w:val="323D4F"/>
          <w:sz w:val="18"/>
          <w:szCs w:val="18"/>
          <w:highlight w:val="lightGray"/>
          <w:shd w:val="clear" w:color="auto" w:fill="DCE1E5"/>
        </w:rPr>
        <w:t>. И возможно не придётся тогда прибегать к антидепрессантам.</w:t>
      </w:r>
    </w:p>
    <w:p w:rsidR="00AD19F7" w:rsidRDefault="0048153A" w:rsidP="00FA5B4D">
      <w:pPr>
        <w:rPr>
          <w:rFonts w:ascii="Trebuchet MS" w:hAnsi="Trebuchet MS"/>
          <w:color w:val="323D4F"/>
          <w:sz w:val="18"/>
          <w:szCs w:val="18"/>
          <w:shd w:val="clear" w:color="auto" w:fill="ECECEC"/>
        </w:rPr>
      </w:pP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Диазепам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 при такой симптоматике легко можно доводить до максимума, до 60 мг/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сут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. Тем более состояние то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острое.</w:t>
      </w:r>
      <w:r>
        <w:rPr>
          <w:rFonts w:ascii="Trebuchet MS" w:hAnsi="Trebuchet MS"/>
          <w:b/>
          <w:bCs/>
          <w:color w:val="323D4F"/>
          <w:sz w:val="18"/>
          <w:szCs w:val="18"/>
          <w:shd w:val="clear" w:color="auto" w:fill="ECECEC"/>
        </w:rPr>
        <w:t>Aiko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, Вместо лития можно комбинацию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вальпроевая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кислота+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ламотриджин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 или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трилептал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 +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ламотриджин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.</w:t>
      </w:r>
    </w:p>
    <w:p w:rsidR="0048153A" w:rsidRDefault="0048153A" w:rsidP="00FA5B4D">
      <w:pPr>
        <w:rPr>
          <w:rFonts w:ascii="Trebuchet MS" w:hAnsi="Trebuchet MS"/>
          <w:color w:val="323D4F"/>
          <w:sz w:val="18"/>
          <w:szCs w:val="18"/>
          <w:shd w:val="clear" w:color="auto" w:fill="DCE1E5"/>
        </w:rPr>
      </w:pPr>
      <w:r w:rsidRPr="0048153A">
        <w:rPr>
          <w:rFonts w:ascii="Trebuchet MS" w:hAnsi="Trebuchet MS"/>
          <w:color w:val="323D4F"/>
          <w:sz w:val="18"/>
          <w:szCs w:val="18"/>
          <w:highlight w:val="lightGray"/>
          <w:shd w:val="clear" w:color="auto" w:fill="DCE1E5"/>
        </w:rPr>
        <w:t xml:space="preserve">Про сон и разбитость ,могу только </w:t>
      </w:r>
      <w:proofErr w:type="spellStart"/>
      <w:r w:rsidRPr="0048153A">
        <w:rPr>
          <w:rFonts w:ascii="Trebuchet MS" w:hAnsi="Trebuchet MS"/>
          <w:color w:val="323D4F"/>
          <w:sz w:val="18"/>
          <w:szCs w:val="18"/>
          <w:highlight w:val="lightGray"/>
          <w:shd w:val="clear" w:color="auto" w:fill="DCE1E5"/>
        </w:rPr>
        <w:t>подтвердить.у</w:t>
      </w:r>
      <w:proofErr w:type="spellEnd"/>
      <w:r w:rsidRPr="0048153A">
        <w:rPr>
          <w:rFonts w:ascii="Trebuchet MS" w:hAnsi="Trebuchet MS"/>
          <w:color w:val="323D4F"/>
          <w:sz w:val="18"/>
          <w:szCs w:val="18"/>
          <w:highlight w:val="lightGray"/>
          <w:shd w:val="clear" w:color="auto" w:fill="DCE1E5"/>
        </w:rPr>
        <w:t xml:space="preserve"> меня так же было с полгода.500 мг </w:t>
      </w:r>
      <w:proofErr w:type="spellStart"/>
      <w:r w:rsidRPr="0048153A">
        <w:rPr>
          <w:rFonts w:ascii="Trebuchet MS" w:hAnsi="Trebuchet MS"/>
          <w:color w:val="323D4F"/>
          <w:sz w:val="18"/>
          <w:szCs w:val="18"/>
          <w:highlight w:val="lightGray"/>
          <w:shd w:val="clear" w:color="auto" w:fill="DCE1E5"/>
        </w:rPr>
        <w:t>кветиапина</w:t>
      </w:r>
      <w:proofErr w:type="spellEnd"/>
      <w:r w:rsidRPr="0048153A">
        <w:rPr>
          <w:rFonts w:ascii="Trebuchet MS" w:hAnsi="Trebuchet MS"/>
          <w:color w:val="323D4F"/>
          <w:sz w:val="18"/>
          <w:szCs w:val="18"/>
          <w:highlight w:val="lightGray"/>
          <w:shd w:val="clear" w:color="auto" w:fill="DCE1E5"/>
        </w:rPr>
        <w:t xml:space="preserve"> в сутки. НО ПОТОМ мне тут подсказали разбить дозу и поменять время приёма и с тех пор всё в порядке (тьфу-тьфу)</w:t>
      </w:r>
      <w:r w:rsidRPr="0048153A">
        <w:rPr>
          <w:rFonts w:ascii="Trebuchet MS" w:hAnsi="Trebuchet MS"/>
          <w:color w:val="323D4F"/>
          <w:sz w:val="18"/>
          <w:szCs w:val="18"/>
          <w:highlight w:val="lightGray"/>
        </w:rPr>
        <w:br/>
      </w:r>
      <w:r w:rsidRPr="0048153A">
        <w:rPr>
          <w:rFonts w:ascii="Trebuchet MS" w:hAnsi="Trebuchet MS"/>
          <w:color w:val="323D4F"/>
          <w:sz w:val="18"/>
          <w:szCs w:val="18"/>
          <w:highlight w:val="lightGray"/>
          <w:shd w:val="clear" w:color="auto" w:fill="DCE1E5"/>
        </w:rPr>
        <w:t xml:space="preserve">На ночь беру 100мг и днём 400мг </w:t>
      </w:r>
      <w:proofErr w:type="spellStart"/>
      <w:r w:rsidRPr="0048153A">
        <w:rPr>
          <w:rFonts w:ascii="Trebuchet MS" w:hAnsi="Trebuchet MS"/>
          <w:color w:val="323D4F"/>
          <w:sz w:val="18"/>
          <w:szCs w:val="18"/>
          <w:highlight w:val="lightGray"/>
          <w:shd w:val="clear" w:color="auto" w:fill="DCE1E5"/>
        </w:rPr>
        <w:t>пролонга</w:t>
      </w:r>
      <w:proofErr w:type="spellEnd"/>
      <w:r w:rsidRPr="0048153A">
        <w:rPr>
          <w:rFonts w:ascii="Trebuchet MS" w:hAnsi="Trebuchet MS"/>
          <w:color w:val="323D4F"/>
          <w:sz w:val="18"/>
          <w:szCs w:val="18"/>
          <w:highlight w:val="lightGray"/>
          <w:shd w:val="clear" w:color="auto" w:fill="DCE1E5"/>
        </w:rPr>
        <w:t xml:space="preserve"> .</w:t>
      </w:r>
      <w:r w:rsidRPr="0048153A">
        <w:rPr>
          <w:rFonts w:ascii="Trebuchet MS" w:hAnsi="Trebuchet MS"/>
          <w:color w:val="323D4F"/>
          <w:sz w:val="18"/>
          <w:szCs w:val="18"/>
          <w:highlight w:val="lightGray"/>
        </w:rPr>
        <w:br/>
      </w:r>
      <w:r w:rsidRPr="0048153A">
        <w:rPr>
          <w:rFonts w:ascii="Trebuchet MS" w:hAnsi="Trebuchet MS"/>
          <w:color w:val="323D4F"/>
          <w:sz w:val="18"/>
          <w:szCs w:val="18"/>
          <w:highlight w:val="lightGray"/>
          <w:shd w:val="clear" w:color="auto" w:fill="DCE1E5"/>
        </w:rPr>
        <w:t>До этого было всё на ночь .у меня БАР1</w:t>
      </w:r>
    </w:p>
    <w:p w:rsidR="007A402D" w:rsidRDefault="007A402D" w:rsidP="00FA5B4D">
      <w:pPr>
        <w:rPr>
          <w:rFonts w:ascii="Trebuchet MS" w:hAnsi="Trebuchet MS"/>
          <w:color w:val="4B5C77"/>
          <w:sz w:val="18"/>
          <w:szCs w:val="18"/>
          <w:shd w:val="clear" w:color="auto" w:fill="FAFAFA"/>
        </w:rPr>
      </w:pPr>
      <w:r>
        <w:rPr>
          <w:rFonts w:ascii="Trebuchet MS" w:hAnsi="Trebuchet MS"/>
          <w:color w:val="4B5C77"/>
          <w:sz w:val="18"/>
          <w:szCs w:val="18"/>
          <w:shd w:val="clear" w:color="auto" w:fill="FAFAFA"/>
        </w:rPr>
        <w:lastRenderedPageBreak/>
        <w:t xml:space="preserve">Пью </w:t>
      </w:r>
      <w:proofErr w:type="spellStart"/>
      <w:r>
        <w:rPr>
          <w:rFonts w:ascii="Trebuchet MS" w:hAnsi="Trebuchet MS"/>
          <w:color w:val="4B5C77"/>
          <w:sz w:val="18"/>
          <w:szCs w:val="18"/>
          <w:shd w:val="clear" w:color="auto" w:fill="FAFAFA"/>
        </w:rPr>
        <w:t>кветиапин</w:t>
      </w:r>
      <w:proofErr w:type="spellEnd"/>
      <w:r>
        <w:rPr>
          <w:rFonts w:ascii="Trebuchet MS" w:hAnsi="Trebuchet MS"/>
          <w:color w:val="4B5C77"/>
          <w:sz w:val="18"/>
          <w:szCs w:val="18"/>
          <w:shd w:val="clear" w:color="auto" w:fill="FAFAFA"/>
        </w:rPr>
        <w:t xml:space="preserve"> 7 месяцев, 300мг/</w:t>
      </w:r>
      <w:proofErr w:type="spellStart"/>
      <w:r>
        <w:rPr>
          <w:rFonts w:ascii="Trebuchet MS" w:hAnsi="Trebuchet MS"/>
          <w:color w:val="4B5C77"/>
          <w:sz w:val="18"/>
          <w:szCs w:val="18"/>
          <w:shd w:val="clear" w:color="auto" w:fill="FAFAFA"/>
        </w:rPr>
        <w:t>cут</w:t>
      </w:r>
      <w:proofErr w:type="spellEnd"/>
      <w:r>
        <w:rPr>
          <w:rFonts w:ascii="Trebuchet MS" w:hAnsi="Trebuchet MS"/>
          <w:color w:val="4B5C77"/>
          <w:sz w:val="18"/>
          <w:szCs w:val="18"/>
          <w:shd w:val="clear" w:color="auto" w:fill="FAFAFA"/>
        </w:rPr>
        <w:t>, 2 недели назад психиатр снизил до 200, диагноз F20, т.к веду активный образ жизни, много работаю и занимаюсь спортом, таблетки принимать трудно, не говоря о том, что пью я их в разное время.</w:t>
      </w:r>
    </w:p>
    <w:p w:rsidR="00950B02" w:rsidRDefault="00950B02" w:rsidP="00FA5B4D">
      <w:pPr>
        <w:rPr>
          <w:rFonts w:ascii="Trebuchet MS" w:hAnsi="Trebuchet MS"/>
          <w:color w:val="323D4F"/>
          <w:sz w:val="18"/>
          <w:szCs w:val="18"/>
          <w:shd w:val="clear" w:color="auto" w:fill="DCE1E5"/>
        </w:rPr>
      </w:pPr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последние полтора года в ремиссии. До этого экспериментировала с дозировкой и влетала то в депрессию, то в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гипоманию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. Недавно тяжело перенесла неопределенность со здоровьем мужа, получилось чуть ли не обострение. Но догадалась увеличить дозу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кветиапина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, каждую ночь пила 1 мг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феназепами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 и, самое главное, разрешила себе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вкусняшки</w:t>
      </w:r>
      <w:proofErr w:type="spellEnd"/>
      <w:r>
        <w:rPr>
          <w:rStyle w:val="apple-converted-space"/>
          <w:rFonts w:ascii="Trebuchet MS" w:hAnsi="Trebuchet MS"/>
          <w:color w:val="323D4F"/>
          <w:sz w:val="18"/>
          <w:szCs w:val="18"/>
          <w:shd w:val="clear" w:color="auto" w:fill="DCE1E5"/>
        </w:rPr>
        <w:t>  </w:t>
      </w:r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Еда на ночь - лучший транквилизатор</w:t>
      </w:r>
      <w:proofErr w:type="gramStart"/>
      <w:r>
        <w:rPr>
          <w:rStyle w:val="apple-converted-space"/>
          <w:rFonts w:ascii="Trebuchet MS" w:hAnsi="Trebuchet MS"/>
          <w:color w:val="323D4F"/>
          <w:sz w:val="18"/>
          <w:szCs w:val="18"/>
          <w:shd w:val="clear" w:color="auto" w:fill="DCE1E5"/>
        </w:rPr>
        <w:t>  </w:t>
      </w:r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С</w:t>
      </w:r>
      <w:proofErr w:type="gramEnd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ейчас, слава богу, с мужем все в порядке. Я расслабилась и снова вернулась к 300 мг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кветиапина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 моно.</w:t>
      </w:r>
    </w:p>
    <w:p w:rsidR="00FD78B6" w:rsidRDefault="00FD78B6" w:rsidP="00FD78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color w:val="323D4F"/>
          <w:sz w:val="18"/>
          <w:szCs w:val="18"/>
          <w:shd w:val="clear" w:color="auto" w:fill="DCE1E5"/>
        </w:rPr>
      </w:pPr>
      <w:r w:rsidRPr="00FD78B6"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Фишка в том, что </w:t>
      </w:r>
      <w:proofErr w:type="spellStart"/>
      <w:r w:rsidRPr="00FD78B6">
        <w:rPr>
          <w:rFonts w:ascii="Trebuchet MS" w:hAnsi="Trebuchet MS"/>
          <w:color w:val="323D4F"/>
          <w:sz w:val="18"/>
          <w:szCs w:val="18"/>
          <w:shd w:val="clear" w:color="auto" w:fill="ECECEC"/>
        </w:rPr>
        <w:t>кветиапин</w:t>
      </w:r>
      <w:proofErr w:type="spellEnd"/>
      <w:r w:rsidRPr="00FD78B6">
        <w:rPr>
          <w:rStyle w:val="apple-converted-space"/>
          <w:rFonts w:ascii="Trebuchet MS" w:hAnsi="Trebuchet MS"/>
          <w:color w:val="323D4F"/>
          <w:sz w:val="18"/>
          <w:szCs w:val="18"/>
          <w:shd w:val="clear" w:color="auto" w:fill="ECECEC"/>
        </w:rPr>
        <w:t> </w:t>
      </w:r>
      <w:proofErr w:type="spellStart"/>
      <w:r w:rsidRPr="00FD78B6">
        <w:rPr>
          <w:rStyle w:val="posthilit"/>
          <w:rFonts w:ascii="Trebuchet MS" w:hAnsi="Trebuchet MS"/>
          <w:color w:val="323D4F"/>
          <w:sz w:val="18"/>
          <w:szCs w:val="18"/>
          <w:shd w:val="clear" w:color="auto" w:fill="FFFF00"/>
        </w:rPr>
        <w:t>пролонг</w:t>
      </w:r>
      <w:proofErr w:type="spellEnd"/>
      <w:r w:rsidRPr="00FD78B6">
        <w:rPr>
          <w:rStyle w:val="apple-converted-space"/>
          <w:rFonts w:ascii="Trebuchet MS" w:hAnsi="Trebuchet MS"/>
          <w:color w:val="323D4F"/>
          <w:sz w:val="18"/>
          <w:szCs w:val="18"/>
          <w:shd w:val="clear" w:color="auto" w:fill="ECECEC"/>
        </w:rPr>
        <w:t> </w:t>
      </w:r>
      <w:r w:rsidRPr="00FD78B6">
        <w:rPr>
          <w:rFonts w:ascii="Trebuchet MS" w:hAnsi="Trebuchet MS"/>
          <w:color w:val="323D4F"/>
          <w:sz w:val="18"/>
          <w:szCs w:val="18"/>
          <w:shd w:val="clear" w:color="auto" w:fill="ECECEC"/>
        </w:rPr>
        <w:t>медленнее всасывается равномерно. Для обеспечения этого эффекта существуют различные технологии, с которыми вы можете ознакомиться отдельно (</w:t>
      </w:r>
      <w:hyperlink r:id="rId6" w:history="1">
        <w:r w:rsidRPr="00FD78B6">
          <w:rPr>
            <w:rStyle w:val="a6"/>
            <w:rFonts w:ascii="Trebuchet MS" w:hAnsi="Trebuchet MS"/>
            <w:color w:val="0065AA"/>
            <w:sz w:val="18"/>
            <w:szCs w:val="18"/>
            <w:shd w:val="clear" w:color="auto" w:fill="ECECEC"/>
          </w:rPr>
          <w:t>https://en.wikipedia.org/wiki/Time_release_technology</w:t>
        </w:r>
      </w:hyperlink>
      <w:proofErr w:type="gramStart"/>
      <w:r w:rsidRPr="00FD78B6">
        <w:rPr>
          <w:rStyle w:val="apple-converted-space"/>
          <w:rFonts w:ascii="Trebuchet MS" w:hAnsi="Trebuchet MS"/>
          <w:color w:val="323D4F"/>
          <w:sz w:val="18"/>
          <w:szCs w:val="18"/>
          <w:shd w:val="clear" w:color="auto" w:fill="ECECEC"/>
        </w:rPr>
        <w:t> </w:t>
      </w:r>
      <w:r w:rsidRPr="00FD78B6">
        <w:rPr>
          <w:rFonts w:ascii="Trebuchet MS" w:hAnsi="Trebuchet MS"/>
          <w:color w:val="323D4F"/>
          <w:sz w:val="18"/>
          <w:szCs w:val="18"/>
          <w:shd w:val="clear" w:color="auto" w:fill="ECECEC"/>
        </w:rPr>
        <w:t>)</w:t>
      </w:r>
      <w:proofErr w:type="gramEnd"/>
      <w:r w:rsidRPr="00FD78B6">
        <w:rPr>
          <w:rFonts w:ascii="Trebuchet MS" w:hAnsi="Trebuchet MS"/>
          <w:color w:val="323D4F"/>
          <w:sz w:val="18"/>
          <w:szCs w:val="18"/>
          <w:shd w:val="clear" w:color="auto" w:fill="ECECEC"/>
        </w:rPr>
        <w:t>.</w:t>
      </w:r>
      <w:r w:rsidRPr="00FD78B6">
        <w:rPr>
          <w:rStyle w:val="apple-converted-space"/>
          <w:rFonts w:ascii="Trebuchet MS" w:hAnsi="Trebuchet MS"/>
          <w:color w:val="323D4F"/>
          <w:sz w:val="18"/>
          <w:szCs w:val="18"/>
          <w:shd w:val="clear" w:color="auto" w:fill="ECECEC"/>
        </w:rPr>
        <w:t> </w:t>
      </w:r>
      <w:r w:rsidRPr="00FD78B6">
        <w:rPr>
          <w:rFonts w:ascii="Trebuchet MS" w:hAnsi="Trebuchet MS"/>
          <w:color w:val="323D4F"/>
          <w:sz w:val="18"/>
          <w:szCs w:val="18"/>
        </w:rPr>
        <w:br/>
      </w:r>
      <w:r w:rsidRPr="00FD78B6"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Тем самым действие </w:t>
      </w:r>
      <w:proofErr w:type="spellStart"/>
      <w:r w:rsidRPr="00FD78B6">
        <w:rPr>
          <w:rFonts w:ascii="Trebuchet MS" w:hAnsi="Trebuchet MS"/>
          <w:color w:val="323D4F"/>
          <w:sz w:val="18"/>
          <w:szCs w:val="18"/>
          <w:shd w:val="clear" w:color="auto" w:fill="ECECEC"/>
        </w:rPr>
        <w:t>кветиапина</w:t>
      </w:r>
      <w:proofErr w:type="spellEnd"/>
      <w:r w:rsidRPr="00FD78B6"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 продлевается по времени, а пики концентрации становятся более пологими (как раз за счет этого может </w:t>
      </w:r>
      <w:proofErr w:type="gramStart"/>
      <w:r w:rsidRPr="00FD78B6">
        <w:rPr>
          <w:rFonts w:ascii="Trebuchet MS" w:hAnsi="Trebuchet MS"/>
          <w:color w:val="323D4F"/>
          <w:sz w:val="18"/>
          <w:szCs w:val="18"/>
          <w:shd w:val="clear" w:color="auto" w:fill="ECECEC"/>
        </w:rPr>
        <w:t>уменьшится</w:t>
      </w:r>
      <w:proofErr w:type="gramEnd"/>
      <w:r w:rsidRPr="00FD78B6"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 количество и выраженность побочных эффектов.)</w:t>
      </w:r>
      <w:r w:rsidRPr="00FD78B6">
        <w:rPr>
          <w:rStyle w:val="apple-converted-space"/>
          <w:rFonts w:ascii="Trebuchet MS" w:hAnsi="Trebuchet MS"/>
          <w:color w:val="323D4F"/>
          <w:sz w:val="18"/>
          <w:szCs w:val="18"/>
          <w:shd w:val="clear" w:color="auto" w:fill="ECECEC"/>
        </w:rPr>
        <w:t> </w:t>
      </w:r>
      <w:r w:rsidRPr="00FD78B6">
        <w:rPr>
          <w:rFonts w:ascii="Trebuchet MS" w:hAnsi="Trebuchet MS"/>
          <w:color w:val="323D4F"/>
          <w:sz w:val="18"/>
          <w:szCs w:val="18"/>
        </w:rPr>
        <w:br/>
      </w:r>
      <w:r w:rsidRPr="00FD78B6">
        <w:rPr>
          <w:rFonts w:ascii="Trebuchet MS" w:hAnsi="Trebuchet MS"/>
          <w:color w:val="323D4F"/>
          <w:sz w:val="18"/>
          <w:szCs w:val="18"/>
        </w:rPr>
        <w:br/>
      </w:r>
      <w:r w:rsidRPr="00FD78B6"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Но при этом AUC (площадь под кривой концентрация-время) и для </w:t>
      </w:r>
      <w:proofErr w:type="gramStart"/>
      <w:r w:rsidRPr="00FD78B6">
        <w:rPr>
          <w:rFonts w:ascii="Trebuchet MS" w:hAnsi="Trebuchet MS"/>
          <w:color w:val="323D4F"/>
          <w:sz w:val="18"/>
          <w:szCs w:val="18"/>
          <w:shd w:val="clear" w:color="auto" w:fill="ECECEC"/>
        </w:rPr>
        <w:t>обычного</w:t>
      </w:r>
      <w:proofErr w:type="gramEnd"/>
      <w:r w:rsidRPr="00FD78B6"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 </w:t>
      </w:r>
      <w:proofErr w:type="spellStart"/>
      <w:r w:rsidRPr="00FD78B6">
        <w:rPr>
          <w:rFonts w:ascii="Trebuchet MS" w:hAnsi="Trebuchet MS"/>
          <w:color w:val="323D4F"/>
          <w:sz w:val="18"/>
          <w:szCs w:val="18"/>
          <w:shd w:val="clear" w:color="auto" w:fill="ECECEC"/>
        </w:rPr>
        <w:t>кветиапина</w:t>
      </w:r>
      <w:proofErr w:type="spellEnd"/>
      <w:r w:rsidRPr="00FD78B6">
        <w:rPr>
          <w:rFonts w:ascii="Trebuchet MS" w:hAnsi="Trebuchet MS"/>
          <w:color w:val="323D4F"/>
          <w:sz w:val="18"/>
          <w:szCs w:val="18"/>
          <w:shd w:val="clear" w:color="auto" w:fill="ECECEC"/>
        </w:rPr>
        <w:t>, и для</w:t>
      </w:r>
      <w:r w:rsidRPr="00FD78B6">
        <w:rPr>
          <w:rStyle w:val="apple-converted-space"/>
          <w:rFonts w:ascii="Trebuchet MS" w:hAnsi="Trebuchet MS"/>
          <w:color w:val="323D4F"/>
          <w:sz w:val="18"/>
          <w:szCs w:val="18"/>
          <w:shd w:val="clear" w:color="auto" w:fill="ECECEC"/>
        </w:rPr>
        <w:t> </w:t>
      </w:r>
      <w:r w:rsidRPr="00FD78B6">
        <w:rPr>
          <w:rStyle w:val="posthilit"/>
          <w:rFonts w:ascii="Trebuchet MS" w:hAnsi="Trebuchet MS"/>
          <w:color w:val="323D4F"/>
          <w:sz w:val="18"/>
          <w:szCs w:val="18"/>
          <w:shd w:val="clear" w:color="auto" w:fill="FFFF00"/>
        </w:rPr>
        <w:t>пролонг</w:t>
      </w:r>
      <w:r w:rsidRPr="00FD78B6"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ированного остается той же. Из этого следует эквивалентность дозировки </w:t>
      </w:r>
      <w:proofErr w:type="spellStart"/>
      <w:r w:rsidRPr="00FD78B6">
        <w:rPr>
          <w:rFonts w:ascii="Trebuchet MS" w:hAnsi="Trebuchet MS"/>
          <w:color w:val="323D4F"/>
          <w:sz w:val="18"/>
          <w:szCs w:val="18"/>
          <w:shd w:val="clear" w:color="auto" w:fill="ECECEC"/>
        </w:rPr>
        <w:t>кветиапина</w:t>
      </w:r>
      <w:proofErr w:type="spellEnd"/>
      <w:r w:rsidRPr="00FD78B6"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 обычного и</w:t>
      </w:r>
      <w:r w:rsidRPr="00FD78B6">
        <w:rPr>
          <w:rStyle w:val="apple-converted-space"/>
          <w:rFonts w:ascii="Trebuchet MS" w:hAnsi="Trebuchet MS"/>
          <w:color w:val="323D4F"/>
          <w:sz w:val="18"/>
          <w:szCs w:val="18"/>
          <w:shd w:val="clear" w:color="auto" w:fill="ECECEC"/>
        </w:rPr>
        <w:t> </w:t>
      </w:r>
      <w:r w:rsidRPr="00FD78B6">
        <w:rPr>
          <w:rStyle w:val="posthilit"/>
          <w:rFonts w:ascii="Trebuchet MS" w:hAnsi="Trebuchet MS"/>
          <w:color w:val="323D4F"/>
          <w:sz w:val="18"/>
          <w:szCs w:val="18"/>
          <w:shd w:val="clear" w:color="auto" w:fill="FFFF00"/>
        </w:rPr>
        <w:t>пролонг</w:t>
      </w:r>
      <w:r w:rsidRPr="00FD78B6">
        <w:rPr>
          <w:rFonts w:ascii="Trebuchet MS" w:hAnsi="Trebuchet MS"/>
          <w:color w:val="323D4F"/>
          <w:sz w:val="18"/>
          <w:szCs w:val="18"/>
          <w:shd w:val="clear" w:color="auto" w:fill="ECECEC"/>
        </w:rPr>
        <w:t>ированного. Картинка для наглядности:</w:t>
      </w:r>
    </w:p>
    <w:p w:rsidR="0064357F" w:rsidRDefault="0064357F" w:rsidP="00FD78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color w:val="00AAAA"/>
          <w:sz w:val="18"/>
          <w:szCs w:val="18"/>
          <w:shd w:val="clear" w:color="auto" w:fill="ECECEC"/>
        </w:rPr>
      </w:pPr>
      <w:r>
        <w:rPr>
          <w:noProof/>
          <w:lang w:eastAsia="ru-RU"/>
        </w:rPr>
        <w:drawing>
          <wp:inline distT="0" distB="0" distL="0" distR="0">
            <wp:extent cx="5940425" cy="3667387"/>
            <wp:effectExtent l="19050" t="0" r="3175" b="0"/>
            <wp:docPr id="16" name="Рисунок 13" descr="http://i.imgur.com/b58jsG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.imgur.com/b58jsGG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67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3F76" w:rsidRPr="00A63F76" w:rsidRDefault="00A63F76" w:rsidP="00A63F76">
      <w:pPr>
        <w:shd w:val="clear" w:color="auto" w:fill="FAFAFA"/>
        <w:spacing w:after="125" w:line="288" w:lineRule="atLeast"/>
        <w:rPr>
          <w:rFonts w:ascii="Trebuchet MS" w:eastAsia="Times New Roman" w:hAnsi="Trebuchet MS"/>
          <w:color w:val="4B5C77"/>
          <w:sz w:val="18"/>
          <w:szCs w:val="18"/>
          <w:lang w:eastAsia="ru-RU"/>
        </w:rPr>
      </w:pPr>
      <w:r w:rsidRPr="00A63F76">
        <w:rPr>
          <w:rFonts w:ascii="Trebuchet MS" w:eastAsia="Times New Roman" w:hAnsi="Trebuchet MS"/>
          <w:color w:val="4B5C77"/>
          <w:sz w:val="18"/>
          <w:szCs w:val="18"/>
          <w:lang w:eastAsia="ru-RU"/>
        </w:rPr>
        <w:t xml:space="preserve">!А кто </w:t>
      </w:r>
      <w:proofErr w:type="spellStart"/>
      <w:r w:rsidRPr="00A63F76">
        <w:rPr>
          <w:rFonts w:ascii="Trebuchet MS" w:eastAsia="Times New Roman" w:hAnsi="Trebuchet MS"/>
          <w:color w:val="4B5C77"/>
          <w:sz w:val="18"/>
          <w:szCs w:val="18"/>
          <w:lang w:eastAsia="ru-RU"/>
        </w:rPr>
        <w:t>нибудь</w:t>
      </w:r>
      <w:proofErr w:type="spellEnd"/>
      <w:r w:rsidRPr="00A63F76">
        <w:rPr>
          <w:rFonts w:ascii="Trebuchet MS" w:eastAsia="Times New Roman" w:hAnsi="Trebuchet MS"/>
          <w:color w:val="4B5C77"/>
          <w:sz w:val="18"/>
          <w:szCs w:val="18"/>
          <w:lang w:eastAsia="ru-RU"/>
        </w:rPr>
        <w:t xml:space="preserve"> сталкивался с</w:t>
      </w:r>
      <w:r w:rsidRPr="00A63F76">
        <w:rPr>
          <w:rFonts w:ascii="Trebuchet MS" w:eastAsia="Times New Roman" w:hAnsi="Trebuchet MS"/>
          <w:color w:val="4B5C77"/>
          <w:sz w:val="18"/>
          <w:lang w:eastAsia="ru-RU"/>
        </w:rPr>
        <w:t> </w:t>
      </w:r>
      <w:r w:rsidRPr="00A63F76">
        <w:rPr>
          <w:rFonts w:ascii="Trebuchet MS" w:eastAsia="Times New Roman" w:hAnsi="Trebuchet MS"/>
          <w:b/>
          <w:bCs/>
          <w:color w:val="4B5C77"/>
          <w:sz w:val="18"/>
          <w:szCs w:val="18"/>
          <w:lang w:eastAsia="ru-RU"/>
        </w:rPr>
        <w:t>понижением лейкоцитов</w:t>
      </w:r>
      <w:r w:rsidRPr="00A63F76">
        <w:rPr>
          <w:rFonts w:ascii="Trebuchet MS" w:eastAsia="Times New Roman" w:hAnsi="Trebuchet MS"/>
          <w:color w:val="4B5C77"/>
          <w:sz w:val="18"/>
          <w:lang w:eastAsia="ru-RU"/>
        </w:rPr>
        <w:t> </w:t>
      </w:r>
      <w:r w:rsidRPr="00A63F76">
        <w:rPr>
          <w:rFonts w:ascii="Trebuchet MS" w:eastAsia="Times New Roman" w:hAnsi="Trebuchet MS"/>
          <w:color w:val="4B5C77"/>
          <w:sz w:val="18"/>
          <w:szCs w:val="18"/>
          <w:lang w:eastAsia="ru-RU"/>
        </w:rPr>
        <w:t xml:space="preserve">при приёме </w:t>
      </w:r>
      <w:proofErr w:type="spellStart"/>
      <w:r w:rsidRPr="00A63F76">
        <w:rPr>
          <w:rFonts w:ascii="Trebuchet MS" w:eastAsia="Times New Roman" w:hAnsi="Trebuchet MS"/>
          <w:color w:val="4B5C77"/>
          <w:sz w:val="18"/>
          <w:szCs w:val="18"/>
          <w:lang w:eastAsia="ru-RU"/>
        </w:rPr>
        <w:t>кветиапина</w:t>
      </w:r>
      <w:proofErr w:type="spellEnd"/>
      <w:r w:rsidRPr="00A63F76">
        <w:rPr>
          <w:rFonts w:ascii="Trebuchet MS" w:eastAsia="Times New Roman" w:hAnsi="Trebuchet MS"/>
          <w:color w:val="4B5C77"/>
          <w:sz w:val="18"/>
          <w:szCs w:val="18"/>
          <w:lang w:eastAsia="ru-RU"/>
        </w:rPr>
        <w:t>?!В аннотации указан как частый эффект!</w:t>
      </w:r>
    </w:p>
    <w:p w:rsidR="00A63F76" w:rsidRDefault="00A63F76" w:rsidP="00A63F76">
      <w:pPr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</w:pPr>
      <w:r w:rsidRPr="00A63F76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>Ну это смотря насколько оно выражено. Пока нейтрофилов больше 1500 штук на мм^3, а лейкоцитов в целом больше 4000 штук на мм^3 - переживать не о чем.</w:t>
      </w:r>
    </w:p>
    <w:p w:rsidR="00A63F76" w:rsidRPr="00A63F76" w:rsidRDefault="00A63F76" w:rsidP="00A63F76">
      <w:pPr>
        <w:shd w:val="clear" w:color="auto" w:fill="FAFAFA"/>
        <w:spacing w:after="125" w:line="288" w:lineRule="atLeast"/>
        <w:rPr>
          <w:rFonts w:ascii="Trebuchet MS" w:eastAsia="Times New Roman" w:hAnsi="Trebuchet MS"/>
          <w:color w:val="4B5C77"/>
          <w:sz w:val="18"/>
          <w:szCs w:val="18"/>
          <w:lang w:eastAsia="ru-RU"/>
        </w:rPr>
      </w:pPr>
      <w:r w:rsidRPr="00A63F76">
        <w:rPr>
          <w:rFonts w:ascii="Trebuchet MS" w:eastAsia="Times New Roman" w:hAnsi="Trebuchet MS"/>
          <w:color w:val="4B5C77"/>
          <w:sz w:val="18"/>
          <w:szCs w:val="18"/>
          <w:lang w:eastAsia="ru-RU"/>
        </w:rPr>
        <w:t xml:space="preserve">Дима, а в инструкции сказано, что при лечении </w:t>
      </w:r>
      <w:proofErr w:type="spellStart"/>
      <w:r w:rsidRPr="00A63F76">
        <w:rPr>
          <w:rFonts w:ascii="Trebuchet MS" w:eastAsia="Times New Roman" w:hAnsi="Trebuchet MS"/>
          <w:color w:val="4B5C77"/>
          <w:sz w:val="18"/>
          <w:szCs w:val="18"/>
          <w:lang w:eastAsia="ru-RU"/>
        </w:rPr>
        <w:t>биполярки</w:t>
      </w:r>
      <w:proofErr w:type="spellEnd"/>
      <w:r w:rsidRPr="00A63F76">
        <w:rPr>
          <w:rFonts w:ascii="Trebuchet MS" w:eastAsia="Times New Roman" w:hAnsi="Trebuchet MS"/>
          <w:color w:val="4B5C77"/>
          <w:sz w:val="18"/>
          <w:szCs w:val="18"/>
          <w:lang w:eastAsia="ru-RU"/>
        </w:rPr>
        <w:t xml:space="preserve"> : 1д - 100, 2д - 200, 3д -300, 4д - 400.</w:t>
      </w:r>
    </w:p>
    <w:p w:rsidR="00A63F76" w:rsidRDefault="00A63F76" w:rsidP="00A63F76">
      <w:pPr>
        <w:rPr>
          <w:rFonts w:ascii="Trebuchet MS" w:eastAsia="Times New Roman" w:hAnsi="Trebuchet MS"/>
          <w:color w:val="323D4F"/>
          <w:sz w:val="18"/>
          <w:szCs w:val="18"/>
          <w:shd w:val="clear" w:color="auto" w:fill="ECECEC"/>
          <w:lang w:eastAsia="ru-RU"/>
        </w:rPr>
      </w:pPr>
      <w:r w:rsidRPr="00A63F76">
        <w:rPr>
          <w:rFonts w:ascii="Trebuchet MS" w:eastAsia="Times New Roman" w:hAnsi="Trebuchet MS"/>
          <w:color w:val="323D4F"/>
          <w:sz w:val="18"/>
          <w:szCs w:val="18"/>
          <w:shd w:val="clear" w:color="auto" w:fill="ECECEC"/>
          <w:lang w:eastAsia="ru-RU"/>
        </w:rPr>
        <w:t>Это при острой мании(которая по сути психоз).</w:t>
      </w:r>
    </w:p>
    <w:p w:rsidR="00005B66" w:rsidRPr="00005B66" w:rsidRDefault="00005B66" w:rsidP="00005B66">
      <w:pPr>
        <w:shd w:val="clear" w:color="auto" w:fill="FAFAFA"/>
        <w:spacing w:after="125" w:line="288" w:lineRule="atLeast"/>
        <w:rPr>
          <w:rFonts w:ascii="Trebuchet MS" w:eastAsia="Times New Roman" w:hAnsi="Trebuchet MS"/>
          <w:color w:val="4B5C77"/>
          <w:sz w:val="18"/>
          <w:szCs w:val="18"/>
          <w:lang w:eastAsia="ru-RU"/>
        </w:rPr>
      </w:pPr>
      <w:r w:rsidRPr="00005B66">
        <w:rPr>
          <w:rFonts w:ascii="Trebuchet MS" w:eastAsia="Times New Roman" w:hAnsi="Trebuchet MS"/>
          <w:color w:val="4B5C77"/>
          <w:sz w:val="18"/>
          <w:lang w:eastAsia="ru-RU"/>
        </w:rPr>
        <w:t> </w:t>
      </w:r>
      <w:r w:rsidRPr="00005B66">
        <w:rPr>
          <w:rFonts w:ascii="Trebuchet MS" w:eastAsia="Times New Roman" w:hAnsi="Trebuchet MS"/>
          <w:color w:val="4B5C77"/>
          <w:sz w:val="18"/>
          <w:szCs w:val="18"/>
          <w:lang w:eastAsia="ru-RU"/>
        </w:rPr>
        <w:t xml:space="preserve">я вообще не </w:t>
      </w:r>
      <w:proofErr w:type="spellStart"/>
      <w:r w:rsidRPr="00005B66">
        <w:rPr>
          <w:rFonts w:ascii="Trebuchet MS" w:eastAsia="Times New Roman" w:hAnsi="Trebuchet MS"/>
          <w:color w:val="4B5C77"/>
          <w:sz w:val="18"/>
          <w:szCs w:val="18"/>
          <w:lang w:eastAsia="ru-RU"/>
        </w:rPr>
        <w:t>представляю,как</w:t>
      </w:r>
      <w:proofErr w:type="spellEnd"/>
      <w:r w:rsidRPr="00005B66">
        <w:rPr>
          <w:rFonts w:ascii="Trebuchet MS" w:eastAsia="Times New Roman" w:hAnsi="Trebuchet MS"/>
          <w:color w:val="4B5C77"/>
          <w:sz w:val="18"/>
          <w:szCs w:val="18"/>
          <w:lang w:eastAsia="ru-RU"/>
        </w:rPr>
        <w:t xml:space="preserve"> он бодрить может.</w:t>
      </w:r>
    </w:p>
    <w:p w:rsidR="00005B66" w:rsidRDefault="00005B66" w:rsidP="00005B66">
      <w:pPr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</w:pPr>
      <w:r w:rsidRPr="00005B66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 xml:space="preserve">Да, в среднем от 300 мг. Понятное дело, что сразу после приема он вызывает </w:t>
      </w:r>
      <w:proofErr w:type="spellStart"/>
      <w:r w:rsidRPr="00005B66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>седацию</w:t>
      </w:r>
      <w:proofErr w:type="spellEnd"/>
      <w:r w:rsidRPr="00005B66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>, причем чем больше доза - тем большую. А вот днем вполне может бодрить.</w:t>
      </w:r>
    </w:p>
    <w:p w:rsidR="000D3277" w:rsidRDefault="000D3277" w:rsidP="00005B66">
      <w:pPr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</w:pPr>
      <w:r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>Закладывает нос</w:t>
      </w:r>
    </w:p>
    <w:p w:rsidR="000D3277" w:rsidRPr="000D3277" w:rsidRDefault="000D3277" w:rsidP="000D3277">
      <w:pPr>
        <w:shd w:val="clear" w:color="auto" w:fill="FAFAFA"/>
        <w:spacing w:after="125" w:line="288" w:lineRule="atLeast"/>
        <w:rPr>
          <w:rFonts w:ascii="Trebuchet MS" w:eastAsia="Times New Roman" w:hAnsi="Trebuchet MS"/>
          <w:color w:val="4B5C77"/>
          <w:sz w:val="18"/>
          <w:szCs w:val="18"/>
          <w:lang w:eastAsia="ru-RU"/>
        </w:rPr>
      </w:pPr>
      <w:r w:rsidRPr="000D3277">
        <w:rPr>
          <w:rFonts w:ascii="Trebuchet MS" w:eastAsia="Times New Roman" w:hAnsi="Trebuchet MS"/>
          <w:color w:val="4B5C77"/>
          <w:sz w:val="18"/>
          <w:szCs w:val="18"/>
          <w:lang w:eastAsia="ru-RU"/>
        </w:rPr>
        <w:lastRenderedPageBreak/>
        <w:t xml:space="preserve">А вот то, что </w:t>
      </w:r>
      <w:proofErr w:type="spellStart"/>
      <w:r w:rsidRPr="000D3277">
        <w:rPr>
          <w:rFonts w:ascii="Trebuchet MS" w:eastAsia="Times New Roman" w:hAnsi="Trebuchet MS"/>
          <w:color w:val="4B5C77"/>
          <w:sz w:val="18"/>
          <w:szCs w:val="18"/>
          <w:lang w:eastAsia="ru-RU"/>
        </w:rPr>
        <w:t>Хендер</w:t>
      </w:r>
      <w:proofErr w:type="spellEnd"/>
      <w:r w:rsidRPr="000D3277">
        <w:rPr>
          <w:rFonts w:ascii="Trebuchet MS" w:eastAsia="Times New Roman" w:hAnsi="Trebuchet MS"/>
          <w:color w:val="4B5C77"/>
          <w:sz w:val="18"/>
          <w:szCs w:val="18"/>
          <w:lang w:eastAsia="ru-RU"/>
        </w:rPr>
        <w:t xml:space="preserve"> писал про тахикардию на 400 мг - это часто бывает ?</w:t>
      </w:r>
    </w:p>
    <w:p w:rsidR="000D3277" w:rsidRDefault="000D3277" w:rsidP="000D3277">
      <w:pPr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</w:pPr>
      <w:r w:rsidRPr="000D3277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 xml:space="preserve">Ну как сказать, такое более вероятно на высоких дозах, так как начинает давать о себе знать активный метаболит </w:t>
      </w:r>
      <w:proofErr w:type="spellStart"/>
      <w:r w:rsidRPr="000D3277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>кветиапина</w:t>
      </w:r>
      <w:proofErr w:type="spellEnd"/>
      <w:r w:rsidRPr="000D3277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 xml:space="preserve"> - </w:t>
      </w:r>
      <w:proofErr w:type="spellStart"/>
      <w:r w:rsidRPr="000D3277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>норкветиапин</w:t>
      </w:r>
      <w:proofErr w:type="spellEnd"/>
      <w:r w:rsidRPr="000D3277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>, который является по сути ИОЗН.</w:t>
      </w:r>
      <w:r w:rsidRPr="000D3277">
        <w:rPr>
          <w:rFonts w:ascii="Trebuchet MS" w:eastAsia="Times New Roman" w:hAnsi="Trebuchet MS"/>
          <w:color w:val="323D4F"/>
          <w:sz w:val="18"/>
          <w:szCs w:val="18"/>
          <w:lang w:eastAsia="ru-RU"/>
        </w:rPr>
        <w:br/>
      </w:r>
      <w:r w:rsidRPr="000D3277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 xml:space="preserve">Либо непосредственно после приема </w:t>
      </w:r>
      <w:proofErr w:type="spellStart"/>
      <w:r w:rsidRPr="000D3277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>кветиапина</w:t>
      </w:r>
      <w:proofErr w:type="spellEnd"/>
      <w:r w:rsidRPr="000D3277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>(на пике концентрации) может возникать ортостатическая тахикардия, которая имеет кратковременный характер и быстро проходит.</w:t>
      </w:r>
      <w:r w:rsidRPr="000D3277">
        <w:rPr>
          <w:rFonts w:ascii="Trebuchet MS" w:eastAsia="Times New Roman" w:hAnsi="Trebuchet MS"/>
          <w:color w:val="323D4F"/>
          <w:sz w:val="18"/>
          <w:szCs w:val="18"/>
          <w:lang w:eastAsia="ru-RU"/>
        </w:rPr>
        <w:br/>
      </w:r>
      <w:r w:rsidRPr="000D3277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>Но эти явления возникают далеко не у всех, и не всегда.</w:t>
      </w:r>
    </w:p>
    <w:p w:rsidR="00853E61" w:rsidRPr="00853E61" w:rsidRDefault="00853E61" w:rsidP="00853E61">
      <w:pPr>
        <w:shd w:val="clear" w:color="auto" w:fill="FAFAFA"/>
        <w:spacing w:after="125" w:line="288" w:lineRule="atLeast"/>
        <w:rPr>
          <w:rFonts w:ascii="Trebuchet MS" w:eastAsia="Times New Roman" w:hAnsi="Trebuchet MS"/>
          <w:color w:val="4B5C77"/>
          <w:sz w:val="18"/>
          <w:szCs w:val="18"/>
          <w:lang w:eastAsia="ru-RU"/>
        </w:rPr>
      </w:pPr>
      <w:proofErr w:type="spellStart"/>
      <w:r w:rsidRPr="00853E61">
        <w:rPr>
          <w:rFonts w:ascii="Trebuchet MS" w:eastAsia="Times New Roman" w:hAnsi="Trebuchet MS"/>
          <w:color w:val="4B5C77"/>
          <w:sz w:val="18"/>
          <w:szCs w:val="18"/>
          <w:lang w:eastAsia="ru-RU"/>
        </w:rPr>
        <w:t>скажите,кто</w:t>
      </w:r>
      <w:proofErr w:type="spellEnd"/>
      <w:r w:rsidRPr="00853E61">
        <w:rPr>
          <w:rFonts w:ascii="Trebuchet MS" w:eastAsia="Times New Roman" w:hAnsi="Trebuchet MS"/>
          <w:color w:val="4B5C77"/>
          <w:sz w:val="18"/>
          <w:szCs w:val="18"/>
          <w:lang w:eastAsia="ru-RU"/>
        </w:rPr>
        <w:t xml:space="preserve"> </w:t>
      </w:r>
      <w:proofErr w:type="spellStart"/>
      <w:r w:rsidRPr="00853E61">
        <w:rPr>
          <w:rFonts w:ascii="Trebuchet MS" w:eastAsia="Times New Roman" w:hAnsi="Trebuchet MS"/>
          <w:color w:val="4B5C77"/>
          <w:sz w:val="18"/>
          <w:szCs w:val="18"/>
          <w:lang w:eastAsia="ru-RU"/>
        </w:rPr>
        <w:t>знает,с</w:t>
      </w:r>
      <w:proofErr w:type="spellEnd"/>
      <w:r w:rsidRPr="00853E61">
        <w:rPr>
          <w:rFonts w:ascii="Trebuchet MS" w:eastAsia="Times New Roman" w:hAnsi="Trebuchet MS"/>
          <w:color w:val="4B5C77"/>
          <w:sz w:val="18"/>
          <w:szCs w:val="18"/>
          <w:lang w:eastAsia="ru-RU"/>
        </w:rPr>
        <w:t xml:space="preserve"> какой дозы </w:t>
      </w:r>
      <w:proofErr w:type="spellStart"/>
      <w:r w:rsidRPr="00853E61">
        <w:rPr>
          <w:rFonts w:ascii="Trebuchet MS" w:eastAsia="Times New Roman" w:hAnsi="Trebuchet MS"/>
          <w:color w:val="4B5C77"/>
          <w:sz w:val="18"/>
          <w:szCs w:val="18"/>
          <w:lang w:eastAsia="ru-RU"/>
        </w:rPr>
        <w:t>кветиапина</w:t>
      </w:r>
      <w:proofErr w:type="spellEnd"/>
      <w:r w:rsidRPr="00853E61">
        <w:rPr>
          <w:rFonts w:ascii="Trebuchet MS" w:eastAsia="Times New Roman" w:hAnsi="Trebuchet MS"/>
          <w:color w:val="4B5C77"/>
          <w:sz w:val="18"/>
          <w:szCs w:val="18"/>
          <w:lang w:eastAsia="ru-RU"/>
        </w:rPr>
        <w:t xml:space="preserve"> нужно ее делить на 2-утро-вечер?</w:t>
      </w:r>
    </w:p>
    <w:p w:rsidR="00853E61" w:rsidRDefault="00853E61" w:rsidP="00853E61">
      <w:pPr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</w:pPr>
      <w:r w:rsidRPr="00853E61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 xml:space="preserve">Это больше от ситуации зависит. Например от заболевания. Ну от дозы тоже. До 300 где-то спокойно можно пить однократно и не париться с этим. Хотя некоторые и большие дозы пьют однократно(не </w:t>
      </w:r>
      <w:proofErr w:type="spellStart"/>
      <w:r w:rsidRPr="00853E61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>пролонг</w:t>
      </w:r>
      <w:proofErr w:type="spellEnd"/>
      <w:r w:rsidRPr="00853E61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>). И 400 и 500 и 600.</w:t>
      </w:r>
    </w:p>
    <w:p w:rsidR="00853E61" w:rsidRDefault="00853E61" w:rsidP="00853E61">
      <w:pPr>
        <w:rPr>
          <w:rStyle w:val="apple-converted-space"/>
          <w:rFonts w:ascii="Trebuchet MS" w:hAnsi="Trebuchet MS"/>
          <w:color w:val="323D4F"/>
          <w:sz w:val="18"/>
          <w:szCs w:val="18"/>
          <w:shd w:val="clear" w:color="auto" w:fill="ECECEC"/>
        </w:rPr>
      </w:pPr>
      <w:r>
        <w:rPr>
          <w:rStyle w:val="apple-converted-space"/>
          <w:rFonts w:ascii="Trebuchet MS" w:hAnsi="Trebuchet MS"/>
          <w:color w:val="323D4F"/>
          <w:sz w:val="18"/>
          <w:szCs w:val="18"/>
          <w:shd w:val="clear" w:color="auto" w:fill="ECECEC"/>
        </w:rPr>
        <w:t> </w:t>
      </w:r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я каждых пять дней поднимала:25,50,75,100,150</w:t>
      </w:r>
      <w:proofErr w:type="gramStart"/>
      <w:r>
        <w:rPr>
          <w:rStyle w:val="apple-converted-space"/>
          <w:rFonts w:ascii="Trebuchet MS" w:hAnsi="Trebuchet MS"/>
          <w:color w:val="323D4F"/>
          <w:sz w:val="18"/>
          <w:szCs w:val="18"/>
          <w:shd w:val="clear" w:color="auto" w:fill="ECECEC"/>
        </w:rPr>
        <w:t>  </w:t>
      </w:r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Э</w:t>
      </w:r>
      <w:proofErr w:type="gram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то единственный препарат из всех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перепробываных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, который пошёл без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побочек</w:t>
      </w:r>
      <w:proofErr w:type="spellEnd"/>
      <w:r>
        <w:rPr>
          <w:rStyle w:val="apple-converted-space"/>
          <w:rFonts w:ascii="Trebuchet MS" w:hAnsi="Trebuchet MS"/>
          <w:color w:val="323D4F"/>
          <w:sz w:val="18"/>
          <w:szCs w:val="18"/>
          <w:shd w:val="clear" w:color="auto" w:fill="ECECEC"/>
        </w:rPr>
        <w:t> </w:t>
      </w:r>
    </w:p>
    <w:p w:rsidR="00F32C10" w:rsidRPr="00F32C10" w:rsidRDefault="00F32C10" w:rsidP="00F32C10">
      <w:pPr>
        <w:shd w:val="clear" w:color="auto" w:fill="FAFAFA"/>
        <w:spacing w:after="125" w:line="288" w:lineRule="atLeast"/>
        <w:rPr>
          <w:rFonts w:ascii="Trebuchet MS" w:eastAsia="Times New Roman" w:hAnsi="Trebuchet MS"/>
          <w:color w:val="4B5C77"/>
          <w:sz w:val="18"/>
          <w:szCs w:val="18"/>
          <w:lang w:eastAsia="ru-RU"/>
        </w:rPr>
      </w:pPr>
      <w:r w:rsidRPr="00F32C10">
        <w:rPr>
          <w:rFonts w:ascii="Trebuchet MS" w:eastAsia="Times New Roman" w:hAnsi="Trebuchet MS"/>
          <w:color w:val="4B5C77"/>
          <w:sz w:val="18"/>
          <w:szCs w:val="18"/>
          <w:lang w:eastAsia="ru-RU"/>
        </w:rPr>
        <w:t xml:space="preserve">Врач выписал </w:t>
      </w:r>
      <w:proofErr w:type="spellStart"/>
      <w:r w:rsidRPr="00F32C10">
        <w:rPr>
          <w:rFonts w:ascii="Trebuchet MS" w:eastAsia="Times New Roman" w:hAnsi="Trebuchet MS"/>
          <w:color w:val="4B5C77"/>
          <w:sz w:val="18"/>
          <w:szCs w:val="18"/>
          <w:lang w:eastAsia="ru-RU"/>
        </w:rPr>
        <w:t>Сервитель</w:t>
      </w:r>
      <w:proofErr w:type="spellEnd"/>
      <w:r w:rsidRPr="00F32C10">
        <w:rPr>
          <w:rFonts w:ascii="Trebuchet MS" w:eastAsia="Times New Roman" w:hAnsi="Trebuchet MS"/>
          <w:color w:val="4B5C77"/>
          <w:sz w:val="18"/>
          <w:szCs w:val="18"/>
          <w:lang w:eastAsia="ru-RU"/>
        </w:rPr>
        <w:t xml:space="preserve"> со словами, что это лучший </w:t>
      </w:r>
      <w:proofErr w:type="spellStart"/>
      <w:r w:rsidRPr="00F32C10">
        <w:rPr>
          <w:rFonts w:ascii="Trebuchet MS" w:eastAsia="Times New Roman" w:hAnsi="Trebuchet MS"/>
          <w:color w:val="4B5C77"/>
          <w:sz w:val="18"/>
          <w:szCs w:val="18"/>
          <w:lang w:eastAsia="ru-RU"/>
        </w:rPr>
        <w:t>дженерик</w:t>
      </w:r>
      <w:proofErr w:type="spellEnd"/>
      <w:r w:rsidRPr="00F32C10">
        <w:rPr>
          <w:rFonts w:ascii="Trebuchet MS" w:eastAsia="Times New Roman" w:hAnsi="Trebuchet MS"/>
          <w:color w:val="4B5C77"/>
          <w:sz w:val="18"/>
          <w:szCs w:val="18"/>
          <w:lang w:eastAsia="ru-RU"/>
        </w:rPr>
        <w:t xml:space="preserve"> в соотношении цена-качество. Насколько это соответствует действительности? Кто применял?</w:t>
      </w:r>
    </w:p>
    <w:p w:rsidR="00F32C10" w:rsidRDefault="00F32C10" w:rsidP="00F32C10">
      <w:pPr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</w:pPr>
      <w:r w:rsidRPr="00F32C10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 xml:space="preserve">Что </w:t>
      </w:r>
      <w:proofErr w:type="spellStart"/>
      <w:r w:rsidRPr="00F32C10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>Сервитель</w:t>
      </w:r>
      <w:proofErr w:type="spellEnd"/>
      <w:r w:rsidRPr="00F32C10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 xml:space="preserve"> что </w:t>
      </w:r>
      <w:proofErr w:type="spellStart"/>
      <w:r w:rsidRPr="00F32C10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>Кетилепт</w:t>
      </w:r>
      <w:proofErr w:type="spellEnd"/>
      <w:r w:rsidRPr="00F32C10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 xml:space="preserve"> по мне одно и то же</w:t>
      </w:r>
    </w:p>
    <w:p w:rsidR="00FA4F76" w:rsidRPr="00FA4F76" w:rsidRDefault="00FA4F76" w:rsidP="00FA4F76">
      <w:pPr>
        <w:shd w:val="clear" w:color="auto" w:fill="ECECEC"/>
        <w:spacing w:after="0" w:line="233" w:lineRule="atLeast"/>
        <w:jc w:val="center"/>
        <w:rPr>
          <w:rFonts w:ascii="Trebuchet MS" w:eastAsia="Times New Roman" w:hAnsi="Trebuchet MS"/>
          <w:color w:val="323D4F"/>
          <w:sz w:val="18"/>
          <w:szCs w:val="18"/>
          <w:lang w:eastAsia="ru-RU"/>
        </w:rPr>
      </w:pPr>
      <w:proofErr w:type="spellStart"/>
      <w:r w:rsidRPr="00FA4F76">
        <w:rPr>
          <w:rFonts w:ascii="Trebuchet MS" w:eastAsia="Times New Roman" w:hAnsi="Trebuchet MS"/>
          <w:color w:val="323D4F"/>
          <w:sz w:val="18"/>
          <w:szCs w:val="18"/>
          <w:lang w:eastAsia="ru-RU"/>
        </w:rPr>
        <w:t>Mirtazapine</w:t>
      </w:r>
      <w:proofErr w:type="spellEnd"/>
      <w:r w:rsidRPr="00FA4F76">
        <w:rPr>
          <w:rFonts w:ascii="Trebuchet MS" w:eastAsia="Times New Roman" w:hAnsi="Trebuchet MS"/>
          <w:color w:val="323D4F"/>
          <w:sz w:val="18"/>
          <w:szCs w:val="18"/>
          <w:lang w:eastAsia="ru-RU"/>
        </w:rPr>
        <w:t xml:space="preserve"> 30 </w:t>
      </w:r>
      <w:proofErr w:type="spellStart"/>
      <w:r w:rsidRPr="00FA4F76">
        <w:rPr>
          <w:rFonts w:ascii="Trebuchet MS" w:eastAsia="Times New Roman" w:hAnsi="Trebuchet MS"/>
          <w:color w:val="323D4F"/>
          <w:sz w:val="18"/>
          <w:szCs w:val="18"/>
          <w:lang w:eastAsia="ru-RU"/>
        </w:rPr>
        <w:t>mg</w:t>
      </w:r>
      <w:proofErr w:type="spellEnd"/>
    </w:p>
    <w:p w:rsidR="00FA4F76" w:rsidRPr="00FA4F76" w:rsidRDefault="00FA4F76" w:rsidP="00FA4F76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</w:p>
    <w:p w:rsidR="00FA4F76" w:rsidRDefault="00FA4F76" w:rsidP="00FA4F76">
      <w:pPr>
        <w:shd w:val="clear" w:color="auto" w:fill="ECECEC"/>
        <w:spacing w:after="0" w:line="233" w:lineRule="atLeast"/>
        <w:jc w:val="center"/>
        <w:rPr>
          <w:rFonts w:ascii="Trebuchet MS" w:eastAsia="Times New Roman" w:hAnsi="Trebuchet MS"/>
          <w:color w:val="323D4F"/>
          <w:sz w:val="18"/>
          <w:szCs w:val="18"/>
          <w:lang w:eastAsia="ru-RU"/>
        </w:rPr>
      </w:pPr>
      <w:proofErr w:type="spellStart"/>
      <w:r w:rsidRPr="00FA4F76">
        <w:rPr>
          <w:rFonts w:ascii="Trebuchet MS" w:eastAsia="Times New Roman" w:hAnsi="Trebuchet MS"/>
          <w:color w:val="323D4F"/>
          <w:sz w:val="18"/>
          <w:szCs w:val="18"/>
          <w:lang w:eastAsia="ru-RU"/>
        </w:rPr>
        <w:t>Quetiapine</w:t>
      </w:r>
      <w:proofErr w:type="spellEnd"/>
      <w:r w:rsidRPr="00FA4F76">
        <w:rPr>
          <w:rFonts w:ascii="Trebuchet MS" w:eastAsia="Times New Roman" w:hAnsi="Trebuchet MS"/>
          <w:color w:val="323D4F"/>
          <w:sz w:val="18"/>
          <w:szCs w:val="18"/>
          <w:lang w:eastAsia="ru-RU"/>
        </w:rPr>
        <w:t xml:space="preserve"> 300 </w:t>
      </w:r>
      <w:proofErr w:type="spellStart"/>
      <w:r w:rsidRPr="00FA4F76">
        <w:rPr>
          <w:rFonts w:ascii="Trebuchet MS" w:eastAsia="Times New Roman" w:hAnsi="Trebuchet MS"/>
          <w:color w:val="323D4F"/>
          <w:sz w:val="18"/>
          <w:szCs w:val="18"/>
          <w:lang w:eastAsia="ru-RU"/>
        </w:rPr>
        <w:t>mg</w:t>
      </w:r>
      <w:proofErr w:type="spellEnd"/>
    </w:p>
    <w:p w:rsidR="00CD36C8" w:rsidRPr="00FA4F76" w:rsidRDefault="00CD36C8" w:rsidP="00FA4F76">
      <w:pPr>
        <w:shd w:val="clear" w:color="auto" w:fill="ECECEC"/>
        <w:spacing w:after="0" w:line="233" w:lineRule="atLeast"/>
        <w:jc w:val="center"/>
        <w:rPr>
          <w:rFonts w:ascii="Trebuchet MS" w:eastAsia="Times New Roman" w:hAnsi="Trebuchet MS"/>
          <w:color w:val="323D4F"/>
          <w:sz w:val="18"/>
          <w:szCs w:val="18"/>
          <w:lang w:eastAsia="ru-RU"/>
        </w:rPr>
      </w:pPr>
    </w:p>
    <w:p w:rsidR="00FA4F76" w:rsidRDefault="00CD36C8" w:rsidP="00F32C10">
      <w:pPr>
        <w:rPr>
          <w:rFonts w:ascii="Trebuchet MS" w:hAnsi="Trebuchet MS"/>
          <w:color w:val="323D4F"/>
          <w:sz w:val="18"/>
          <w:szCs w:val="18"/>
          <w:shd w:val="clear" w:color="auto" w:fill="DCE1E5"/>
        </w:rPr>
      </w:pPr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Я рублю таблетки 100 мг канцелярским ножом прямо в блистере. На 4 части делится достаточно точно.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Квет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 100 мг от Северной Звезды.</w:t>
      </w:r>
      <w:r>
        <w:rPr>
          <w:rFonts w:ascii="Trebuchet MS" w:hAnsi="Trebuchet MS"/>
          <w:color w:val="323D4F"/>
          <w:sz w:val="18"/>
          <w:szCs w:val="18"/>
        </w:rPr>
        <w:br/>
      </w:r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(Ножиком таблетку прижать через пластик оболочки, прицелиться чтобы было 50/50, чем-нибудь слегка стукнуть по обуху лезвия).</w:t>
      </w:r>
    </w:p>
    <w:p w:rsidR="00CD36C8" w:rsidRDefault="00CD36C8" w:rsidP="00F32C10">
      <w:pPr>
        <w:rPr>
          <w:rFonts w:ascii="Trebuchet MS" w:hAnsi="Trebuchet MS"/>
          <w:color w:val="323D4F"/>
          <w:sz w:val="18"/>
          <w:szCs w:val="18"/>
          <w:shd w:val="clear" w:color="auto" w:fill="DCE1E5"/>
        </w:rPr>
      </w:pPr>
    </w:p>
    <w:p w:rsidR="00CD36C8" w:rsidRDefault="00CD36C8" w:rsidP="00F32C10">
      <w:pPr>
        <w:rPr>
          <w:rFonts w:ascii="Trebuchet MS" w:hAnsi="Trebuchet MS"/>
          <w:color w:val="323D4F"/>
          <w:sz w:val="18"/>
          <w:szCs w:val="18"/>
          <w:shd w:val="clear" w:color="auto" w:fill="ECECEC"/>
        </w:rPr>
      </w:pPr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После отката с мая с 400 мг на 150 мг и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возвратясь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 на 400 мг 6 сентября, эффект уже не тот.</w:t>
      </w:r>
      <w:r>
        <w:rPr>
          <w:rFonts w:ascii="Trebuchet MS" w:hAnsi="Trebuchet MS"/>
          <w:color w:val="323D4F"/>
          <w:sz w:val="18"/>
          <w:szCs w:val="18"/>
        </w:rPr>
        <w:br/>
      </w:r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Не откатывайте товарищи.</w:t>
      </w:r>
    </w:p>
    <w:p w:rsidR="00161B28" w:rsidRPr="00161B28" w:rsidRDefault="00161B28" w:rsidP="00161B28">
      <w:pPr>
        <w:shd w:val="clear" w:color="auto" w:fill="DCE1E5"/>
        <w:spacing w:after="0" w:line="312" w:lineRule="atLeast"/>
        <w:rPr>
          <w:rFonts w:ascii="Trebuchet MS" w:eastAsia="Times New Roman" w:hAnsi="Trebuchet MS"/>
          <w:color w:val="323D4F"/>
          <w:sz w:val="31"/>
          <w:szCs w:val="31"/>
          <w:lang w:eastAsia="ru-RU"/>
        </w:rPr>
      </w:pPr>
      <w:r w:rsidRPr="00161B28">
        <w:rPr>
          <w:rFonts w:ascii="Trebuchet MS" w:eastAsia="Times New Roman" w:hAnsi="Trebuchet MS"/>
          <w:color w:val="323D4F"/>
          <w:sz w:val="31"/>
          <w:szCs w:val="31"/>
          <w:lang w:eastAsia="ru-RU"/>
        </w:rPr>
        <w:t xml:space="preserve">И я принимаю </w:t>
      </w:r>
      <w:proofErr w:type="spellStart"/>
      <w:r w:rsidRPr="00161B28">
        <w:rPr>
          <w:rFonts w:ascii="Trebuchet MS" w:eastAsia="Times New Roman" w:hAnsi="Trebuchet MS"/>
          <w:color w:val="323D4F"/>
          <w:sz w:val="31"/>
          <w:szCs w:val="31"/>
          <w:lang w:eastAsia="ru-RU"/>
        </w:rPr>
        <w:t>кветиапин</w:t>
      </w:r>
      <w:proofErr w:type="spellEnd"/>
      <w:r w:rsidRPr="00161B28">
        <w:rPr>
          <w:rFonts w:ascii="Trebuchet MS" w:eastAsia="Times New Roman" w:hAnsi="Trebuchet MS"/>
          <w:color w:val="323D4F"/>
          <w:sz w:val="31"/>
          <w:szCs w:val="31"/>
          <w:lang w:eastAsia="ru-RU"/>
        </w:rPr>
        <w:t xml:space="preserve"> </w:t>
      </w:r>
      <w:proofErr w:type="spellStart"/>
      <w:r w:rsidRPr="00161B28">
        <w:rPr>
          <w:rFonts w:ascii="Trebuchet MS" w:eastAsia="Times New Roman" w:hAnsi="Trebuchet MS"/>
          <w:color w:val="323D4F"/>
          <w:sz w:val="31"/>
          <w:szCs w:val="31"/>
          <w:lang w:eastAsia="ru-RU"/>
        </w:rPr>
        <w:t>КанонФарма</w:t>
      </w:r>
      <w:proofErr w:type="spellEnd"/>
      <w:r w:rsidRPr="00161B28">
        <w:rPr>
          <w:rFonts w:ascii="Trebuchet MS" w:eastAsia="Times New Roman" w:hAnsi="Trebuchet MS"/>
          <w:color w:val="323D4F"/>
          <w:sz w:val="31"/>
          <w:szCs w:val="31"/>
          <w:lang w:eastAsia="ru-RU"/>
        </w:rPr>
        <w:t xml:space="preserve"> </w:t>
      </w:r>
      <w:proofErr w:type="spellStart"/>
      <w:r w:rsidRPr="00161B28">
        <w:rPr>
          <w:rFonts w:ascii="Trebuchet MS" w:eastAsia="Times New Roman" w:hAnsi="Trebuchet MS"/>
          <w:color w:val="323D4F"/>
          <w:sz w:val="31"/>
          <w:szCs w:val="31"/>
          <w:lang w:eastAsia="ru-RU"/>
        </w:rPr>
        <w:t>Продакшн</w:t>
      </w:r>
      <w:proofErr w:type="spellEnd"/>
      <w:r w:rsidRPr="00161B28">
        <w:rPr>
          <w:rFonts w:ascii="Trebuchet MS" w:eastAsia="Times New Roman" w:hAnsi="Trebuchet MS"/>
          <w:color w:val="323D4F"/>
          <w:sz w:val="31"/>
          <w:szCs w:val="31"/>
          <w:lang w:eastAsia="ru-RU"/>
        </w:rPr>
        <w:t xml:space="preserve">. Нормальный препарат. До этого пробовал </w:t>
      </w:r>
      <w:proofErr w:type="spellStart"/>
      <w:r w:rsidRPr="00161B28">
        <w:rPr>
          <w:rFonts w:ascii="Trebuchet MS" w:eastAsia="Times New Roman" w:hAnsi="Trebuchet MS"/>
          <w:color w:val="323D4F"/>
          <w:sz w:val="31"/>
          <w:szCs w:val="31"/>
          <w:lang w:eastAsia="ru-RU"/>
        </w:rPr>
        <w:t>сероквель</w:t>
      </w:r>
      <w:proofErr w:type="spellEnd"/>
      <w:r w:rsidRPr="00161B28">
        <w:rPr>
          <w:rFonts w:ascii="Trebuchet MS" w:eastAsia="Times New Roman" w:hAnsi="Trebuchet MS"/>
          <w:color w:val="323D4F"/>
          <w:sz w:val="31"/>
          <w:szCs w:val="31"/>
          <w:lang w:eastAsia="ru-RU"/>
        </w:rPr>
        <w:t>. Ничем не отличаются.</w:t>
      </w:r>
    </w:p>
    <w:p w:rsidR="00161B28" w:rsidRDefault="00161B28" w:rsidP="00F32C10">
      <w:pPr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</w:pPr>
    </w:p>
    <w:p w:rsidR="008B5D7B" w:rsidRPr="00700043" w:rsidRDefault="008B5D7B" w:rsidP="00F32C10">
      <w:pPr>
        <w:rPr>
          <w:rFonts w:ascii="Trebuchet MS" w:hAnsi="Trebuchet MS"/>
          <w:color w:val="323D4F"/>
          <w:sz w:val="18"/>
          <w:szCs w:val="18"/>
          <w:highlight w:val="lightGray"/>
          <w:shd w:val="clear" w:color="auto" w:fill="ECECEC"/>
        </w:rPr>
      </w:pPr>
      <w:proofErr w:type="spellStart"/>
      <w:r w:rsidRPr="00700043">
        <w:rPr>
          <w:rFonts w:ascii="Trebuchet MS" w:hAnsi="Trebuchet MS"/>
          <w:color w:val="323D4F"/>
          <w:sz w:val="18"/>
          <w:szCs w:val="18"/>
          <w:highlight w:val="lightGray"/>
          <w:shd w:val="clear" w:color="auto" w:fill="ECECEC"/>
        </w:rPr>
        <w:t>Кветиапин</w:t>
      </w:r>
      <w:proofErr w:type="spellEnd"/>
      <w:r w:rsidRPr="00700043">
        <w:rPr>
          <w:rFonts w:ascii="Trebuchet MS" w:hAnsi="Trebuchet MS"/>
          <w:color w:val="323D4F"/>
          <w:sz w:val="18"/>
          <w:szCs w:val="18"/>
          <w:highlight w:val="lightGray"/>
          <w:shd w:val="clear" w:color="auto" w:fill="ECECEC"/>
        </w:rPr>
        <w:t xml:space="preserve"> будет вызывать тахикардию. Но она преходящая. Со временем </w:t>
      </w:r>
      <w:proofErr w:type="spellStart"/>
      <w:r w:rsidRPr="00700043">
        <w:rPr>
          <w:rFonts w:ascii="Trebuchet MS" w:hAnsi="Trebuchet MS"/>
          <w:color w:val="323D4F"/>
          <w:sz w:val="18"/>
          <w:szCs w:val="18"/>
          <w:highlight w:val="lightGray"/>
          <w:shd w:val="clear" w:color="auto" w:fill="ECECEC"/>
        </w:rPr>
        <w:t>М-холинолитическое</w:t>
      </w:r>
      <w:proofErr w:type="spellEnd"/>
      <w:r w:rsidRPr="00700043">
        <w:rPr>
          <w:rFonts w:ascii="Trebuchet MS" w:hAnsi="Trebuchet MS"/>
          <w:color w:val="323D4F"/>
          <w:sz w:val="18"/>
          <w:szCs w:val="18"/>
          <w:highlight w:val="lightGray"/>
          <w:shd w:val="clear" w:color="auto" w:fill="ECECEC"/>
        </w:rPr>
        <w:t xml:space="preserve"> действие </w:t>
      </w:r>
      <w:proofErr w:type="spellStart"/>
      <w:r w:rsidRPr="00700043">
        <w:rPr>
          <w:rFonts w:ascii="Trebuchet MS" w:hAnsi="Trebuchet MS"/>
          <w:color w:val="323D4F"/>
          <w:sz w:val="18"/>
          <w:szCs w:val="18"/>
          <w:highlight w:val="lightGray"/>
          <w:shd w:val="clear" w:color="auto" w:fill="ECECEC"/>
        </w:rPr>
        <w:t>кветиапина</w:t>
      </w:r>
      <w:proofErr w:type="spellEnd"/>
      <w:r w:rsidRPr="00700043">
        <w:rPr>
          <w:rFonts w:ascii="Trebuchet MS" w:hAnsi="Trebuchet MS"/>
          <w:color w:val="323D4F"/>
          <w:sz w:val="18"/>
          <w:szCs w:val="18"/>
          <w:highlight w:val="lightGray"/>
          <w:shd w:val="clear" w:color="auto" w:fill="ECECEC"/>
        </w:rPr>
        <w:t xml:space="preserve"> нивелируется.</w:t>
      </w:r>
    </w:p>
    <w:p w:rsidR="00700043" w:rsidRDefault="00700043" w:rsidP="00700043">
      <w:pPr>
        <w:shd w:val="clear" w:color="auto" w:fill="ECECEC"/>
        <w:spacing w:after="0" w:line="312" w:lineRule="atLeast"/>
        <w:rPr>
          <w:rFonts w:ascii="Trebuchet MS" w:hAnsi="Trebuchet MS"/>
          <w:color w:val="323D4F"/>
          <w:sz w:val="18"/>
          <w:szCs w:val="18"/>
          <w:shd w:val="clear" w:color="auto" w:fill="DCE1E5"/>
        </w:rPr>
      </w:pPr>
      <w:r w:rsidRPr="00700043">
        <w:rPr>
          <w:rFonts w:ascii="Trebuchet MS" w:eastAsia="Times New Roman" w:hAnsi="Trebuchet MS"/>
          <w:color w:val="323D4F"/>
          <w:sz w:val="31"/>
          <w:szCs w:val="31"/>
          <w:highlight w:val="lightGray"/>
          <w:lang w:eastAsia="ru-RU"/>
        </w:rPr>
        <w:t xml:space="preserve">Возможно я вас не очень точно понял, но </w:t>
      </w:r>
      <w:proofErr w:type="spellStart"/>
      <w:r w:rsidRPr="00700043">
        <w:rPr>
          <w:rFonts w:ascii="Trebuchet MS" w:eastAsia="Times New Roman" w:hAnsi="Trebuchet MS"/>
          <w:color w:val="323D4F"/>
          <w:sz w:val="31"/>
          <w:szCs w:val="31"/>
          <w:highlight w:val="lightGray"/>
          <w:lang w:eastAsia="ru-RU"/>
        </w:rPr>
        <w:t>кветиапин</w:t>
      </w:r>
      <w:proofErr w:type="spellEnd"/>
      <w:r w:rsidRPr="00700043">
        <w:rPr>
          <w:rFonts w:ascii="Trebuchet MS" w:eastAsia="Times New Roman" w:hAnsi="Trebuchet MS"/>
          <w:color w:val="323D4F"/>
          <w:sz w:val="31"/>
          <w:szCs w:val="31"/>
          <w:highlight w:val="lightGray"/>
          <w:lang w:eastAsia="ru-RU"/>
        </w:rPr>
        <w:t xml:space="preserve"> даёт тахикардию за счёт альфа-1 </w:t>
      </w:r>
      <w:proofErr w:type="spellStart"/>
      <w:r w:rsidRPr="00700043">
        <w:rPr>
          <w:rFonts w:ascii="Trebuchet MS" w:eastAsia="Times New Roman" w:hAnsi="Trebuchet MS"/>
          <w:color w:val="323D4F"/>
          <w:sz w:val="31"/>
          <w:szCs w:val="31"/>
          <w:highlight w:val="lightGray"/>
          <w:lang w:eastAsia="ru-RU"/>
        </w:rPr>
        <w:t>адрено</w:t>
      </w:r>
      <w:proofErr w:type="spellEnd"/>
      <w:r w:rsidRPr="00700043">
        <w:rPr>
          <w:rFonts w:ascii="Trebuchet MS" w:eastAsia="Times New Roman" w:hAnsi="Trebuchet MS"/>
          <w:color w:val="323D4F"/>
          <w:sz w:val="31"/>
          <w:szCs w:val="31"/>
          <w:highlight w:val="lightGray"/>
          <w:lang w:eastAsia="ru-RU"/>
        </w:rPr>
        <w:t xml:space="preserve"> блокады + отчасти от ИОЗН эффекта активного метаболита. Взаимодействие с </w:t>
      </w:r>
      <w:proofErr w:type="spellStart"/>
      <w:r w:rsidRPr="00700043">
        <w:rPr>
          <w:rFonts w:ascii="Trebuchet MS" w:eastAsia="Times New Roman" w:hAnsi="Trebuchet MS"/>
          <w:color w:val="323D4F"/>
          <w:sz w:val="31"/>
          <w:szCs w:val="31"/>
          <w:highlight w:val="lightGray"/>
          <w:lang w:eastAsia="ru-RU"/>
        </w:rPr>
        <w:t>мускариновыми</w:t>
      </w:r>
      <w:proofErr w:type="spellEnd"/>
      <w:r w:rsidRPr="00700043">
        <w:rPr>
          <w:rFonts w:ascii="Trebuchet MS" w:eastAsia="Times New Roman" w:hAnsi="Trebuchet MS"/>
          <w:color w:val="323D4F"/>
          <w:sz w:val="31"/>
          <w:szCs w:val="31"/>
          <w:highlight w:val="lightGray"/>
          <w:lang w:eastAsia="ru-RU"/>
        </w:rPr>
        <w:t xml:space="preserve"> рецепторами тут не главное. Извините за мелкую придирку.</w:t>
      </w:r>
      <w:r w:rsidRPr="00700043">
        <w:rPr>
          <w:rFonts w:ascii="Trebuchet MS" w:eastAsia="Times New Roman" w:hAnsi="Trebuchet MS"/>
          <w:color w:val="323D4F"/>
          <w:sz w:val="31"/>
          <w:szCs w:val="31"/>
          <w:highlight w:val="lightGray"/>
          <w:lang w:eastAsia="ru-RU"/>
        </w:rPr>
        <w:br/>
      </w:r>
      <w:r w:rsidRPr="00700043">
        <w:rPr>
          <w:rFonts w:ascii="Trebuchet MS" w:eastAsia="Times New Roman" w:hAnsi="Trebuchet MS"/>
          <w:color w:val="323D4F"/>
          <w:sz w:val="31"/>
          <w:szCs w:val="31"/>
          <w:highlight w:val="lightGray"/>
          <w:lang w:eastAsia="ru-RU"/>
        </w:rPr>
        <w:br/>
        <w:t xml:space="preserve">Плюс большую проблему представляет суточное колебание концентрации в крови данного препарата. Рецепторы будут адаптироваться к некоему среднесуточному по силе воздействию. Но у нас тут мало </w:t>
      </w:r>
      <w:proofErr w:type="spellStart"/>
      <w:r w:rsidRPr="00700043">
        <w:rPr>
          <w:rFonts w:ascii="Trebuchet MS" w:eastAsia="Times New Roman" w:hAnsi="Trebuchet MS"/>
          <w:color w:val="323D4F"/>
          <w:sz w:val="31"/>
          <w:szCs w:val="31"/>
          <w:highlight w:val="lightGray"/>
          <w:lang w:eastAsia="ru-RU"/>
        </w:rPr>
        <w:t>кро</w:t>
      </w:r>
      <w:proofErr w:type="spellEnd"/>
      <w:r w:rsidRPr="00700043">
        <w:rPr>
          <w:rFonts w:ascii="Trebuchet MS" w:eastAsia="Times New Roman" w:hAnsi="Trebuchet MS"/>
          <w:color w:val="323D4F"/>
          <w:sz w:val="31"/>
          <w:szCs w:val="31"/>
          <w:highlight w:val="lightGray"/>
          <w:lang w:eastAsia="ru-RU"/>
        </w:rPr>
        <w:t xml:space="preserve"> пьёт </w:t>
      </w:r>
      <w:proofErr w:type="spellStart"/>
      <w:r w:rsidRPr="00700043">
        <w:rPr>
          <w:rFonts w:ascii="Trebuchet MS" w:eastAsia="Times New Roman" w:hAnsi="Trebuchet MS"/>
          <w:color w:val="323D4F"/>
          <w:sz w:val="31"/>
          <w:szCs w:val="31"/>
          <w:highlight w:val="lightGray"/>
          <w:lang w:eastAsia="ru-RU"/>
        </w:rPr>
        <w:t>сероквель</w:t>
      </w:r>
      <w:proofErr w:type="spellEnd"/>
      <w:r w:rsidRPr="00700043">
        <w:rPr>
          <w:rFonts w:ascii="Trebuchet MS" w:eastAsia="Times New Roman" w:hAnsi="Trebuchet MS"/>
          <w:color w:val="323D4F"/>
          <w:sz w:val="31"/>
          <w:szCs w:val="31"/>
          <w:highlight w:val="lightGray"/>
          <w:lang w:eastAsia="ru-RU"/>
        </w:rPr>
        <w:t xml:space="preserve"> </w:t>
      </w:r>
      <w:proofErr w:type="spellStart"/>
      <w:r w:rsidRPr="00700043">
        <w:rPr>
          <w:rFonts w:ascii="Trebuchet MS" w:eastAsia="Times New Roman" w:hAnsi="Trebuchet MS"/>
          <w:color w:val="323D4F"/>
          <w:sz w:val="31"/>
          <w:szCs w:val="31"/>
          <w:highlight w:val="lightGray"/>
          <w:lang w:eastAsia="ru-RU"/>
        </w:rPr>
        <w:t>пролонг</w:t>
      </w:r>
      <w:proofErr w:type="spellEnd"/>
      <w:r w:rsidRPr="00700043">
        <w:rPr>
          <w:rFonts w:ascii="Trebuchet MS" w:eastAsia="Times New Roman" w:hAnsi="Trebuchet MS"/>
          <w:color w:val="323D4F"/>
          <w:sz w:val="31"/>
          <w:szCs w:val="31"/>
          <w:highlight w:val="lightGray"/>
          <w:lang w:eastAsia="ru-RU"/>
        </w:rPr>
        <w:t xml:space="preserve">, поэтому колебания в крови в течении суток весьма </w:t>
      </w:r>
      <w:r w:rsidRPr="00700043">
        <w:rPr>
          <w:rFonts w:ascii="Trebuchet MS" w:eastAsia="Times New Roman" w:hAnsi="Trebuchet MS"/>
          <w:color w:val="323D4F"/>
          <w:sz w:val="31"/>
          <w:szCs w:val="31"/>
          <w:highlight w:val="lightGray"/>
          <w:lang w:eastAsia="ru-RU"/>
        </w:rPr>
        <w:lastRenderedPageBreak/>
        <w:t>значительные и ночной взлёт всегда будет сопровождаться тахикардией, даже спустя 10 лет приёма.</w:t>
      </w:r>
      <w:r w:rsidR="009E3088" w:rsidRPr="009E3088"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 </w:t>
      </w:r>
      <w:r w:rsidR="009E3088">
        <w:rPr>
          <w:rFonts w:ascii="Trebuchet MS" w:hAnsi="Trebuchet MS"/>
          <w:color w:val="323D4F"/>
          <w:sz w:val="18"/>
          <w:szCs w:val="18"/>
          <w:shd w:val="clear" w:color="auto" w:fill="DCE1E5"/>
        </w:rPr>
        <w:t>Да, конечно.</w:t>
      </w:r>
    </w:p>
    <w:p w:rsidR="009D527C" w:rsidRDefault="009D527C" w:rsidP="00700043">
      <w:pPr>
        <w:shd w:val="clear" w:color="auto" w:fill="ECECEC"/>
        <w:spacing w:after="0" w:line="312" w:lineRule="atLeast"/>
        <w:rPr>
          <w:rFonts w:ascii="Trebuchet MS" w:hAnsi="Trebuchet MS"/>
          <w:color w:val="323D4F"/>
          <w:sz w:val="18"/>
          <w:szCs w:val="18"/>
          <w:shd w:val="clear" w:color="auto" w:fill="DCE1E5"/>
        </w:rPr>
      </w:pPr>
    </w:p>
    <w:p w:rsidR="009D527C" w:rsidRPr="00700043" w:rsidRDefault="009D527C" w:rsidP="00700043">
      <w:pPr>
        <w:shd w:val="clear" w:color="auto" w:fill="ECECEC"/>
        <w:spacing w:after="0" w:line="312" w:lineRule="atLeast"/>
        <w:rPr>
          <w:rFonts w:ascii="Trebuchet MS" w:eastAsia="Times New Roman" w:hAnsi="Trebuchet MS"/>
          <w:color w:val="323D4F"/>
          <w:sz w:val="31"/>
          <w:szCs w:val="31"/>
          <w:lang w:eastAsia="ru-RU"/>
        </w:rPr>
      </w:pP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М-холинолитический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 эффект у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кветиапина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 есть. Вся фишка в том, что когда исследовали молекулу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кветиапина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, его обнаружить не удалось (так, чтобы этот эффект был бы клинически значим). Но вот в чём дело: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кветиапин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 быстро начинает в печени трансформироваться в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норквитиапин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 (активный метаболит), который на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мускариновые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 рецепторы садится вполне клинически значимо. Хотя и не так агрессивно как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клозапин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 xml:space="preserve"> или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амитриптилин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DCE1E5"/>
        </w:rPr>
        <w:t>, к примеру.</w:t>
      </w:r>
    </w:p>
    <w:p w:rsidR="00700043" w:rsidRDefault="00700043" w:rsidP="00F32C10">
      <w:pPr>
        <w:rPr>
          <w:rFonts w:ascii="Trebuchet MS" w:hAnsi="Trebuchet MS"/>
          <w:color w:val="323D4F"/>
          <w:sz w:val="18"/>
          <w:szCs w:val="18"/>
          <w:shd w:val="clear" w:color="auto" w:fill="ECECEC"/>
        </w:rPr>
      </w:pPr>
    </w:p>
    <w:p w:rsidR="00150DD9" w:rsidRDefault="00150DD9" w:rsidP="00F32C10">
      <w:r>
        <w:t xml:space="preserve">Рекомендуется следующая схема перевода на </w:t>
      </w:r>
      <w:proofErr w:type="spellStart"/>
      <w:r>
        <w:t>атипичные</w:t>
      </w:r>
      <w:proofErr w:type="spellEnd"/>
      <w:r>
        <w:t xml:space="preserve"> </w:t>
      </w:r>
      <w:proofErr w:type="spellStart"/>
      <w:r>
        <w:t>антипсихотики</w:t>
      </w:r>
      <w:proofErr w:type="spellEnd"/>
      <w:r w:rsidR="001222D9">
        <w:t xml:space="preserve"> (после купирования психоза при обострении шизофрении)</w:t>
      </w:r>
      <w:r>
        <w:t xml:space="preserve">: Первая неделя. На фоне сохранения </w:t>
      </w:r>
      <w:proofErr w:type="spellStart"/>
      <w:r>
        <w:t>пероральной</w:t>
      </w:r>
      <w:proofErr w:type="spellEnd"/>
      <w:r>
        <w:t xml:space="preserve"> дозы гало- </w:t>
      </w:r>
      <w:proofErr w:type="spellStart"/>
      <w:r>
        <w:t>перидола</w:t>
      </w:r>
      <w:proofErr w:type="spellEnd"/>
      <w:r>
        <w:t xml:space="preserve"> или </w:t>
      </w:r>
      <w:proofErr w:type="spellStart"/>
      <w:r>
        <w:t>клопиксола</w:t>
      </w:r>
      <w:proofErr w:type="spellEnd"/>
      <w:r>
        <w:t xml:space="preserve"> присоединяются: – </w:t>
      </w:r>
      <w:proofErr w:type="spellStart"/>
      <w:r>
        <w:t>рисполепт</w:t>
      </w:r>
      <w:proofErr w:type="spellEnd"/>
      <w:r>
        <w:t xml:space="preserve"> – от 2 до 4 мг в сутки, – </w:t>
      </w:r>
      <w:proofErr w:type="spellStart"/>
      <w:r>
        <w:t>сероквель</w:t>
      </w:r>
      <w:proofErr w:type="spellEnd"/>
      <w:r>
        <w:t xml:space="preserve"> – от 100 до 200 мг в сутки (утром и вечером), – </w:t>
      </w:r>
      <w:proofErr w:type="spellStart"/>
      <w:r>
        <w:t>абилифай</w:t>
      </w:r>
      <w:proofErr w:type="spellEnd"/>
      <w:r>
        <w:t xml:space="preserve"> – 10 мг вечером, – </w:t>
      </w:r>
      <w:proofErr w:type="spellStart"/>
      <w:r>
        <w:t>зипрекса</w:t>
      </w:r>
      <w:proofErr w:type="spellEnd"/>
      <w:r>
        <w:t xml:space="preserve"> – 10 мг вечером.</w:t>
      </w:r>
    </w:p>
    <w:p w:rsidR="00150DD9" w:rsidRDefault="00150DD9" w:rsidP="00F32C10">
      <w:r>
        <w:t xml:space="preserve">Вторая неделя. </w:t>
      </w:r>
      <w:proofErr w:type="spellStart"/>
      <w:r>
        <w:t>Пероральная</w:t>
      </w:r>
      <w:proofErr w:type="spellEnd"/>
      <w:r>
        <w:t xml:space="preserve"> доза </w:t>
      </w:r>
      <w:proofErr w:type="spellStart"/>
      <w:r>
        <w:t>галоперидола</w:t>
      </w:r>
      <w:proofErr w:type="spellEnd"/>
      <w:r>
        <w:t xml:space="preserve"> или клопик- </w:t>
      </w:r>
      <w:proofErr w:type="spellStart"/>
      <w:r>
        <w:t>сола</w:t>
      </w:r>
      <w:proofErr w:type="spellEnd"/>
      <w:r>
        <w:t xml:space="preserve"> снижается в 1,5–2 раза; – </w:t>
      </w:r>
      <w:proofErr w:type="spellStart"/>
      <w:r>
        <w:t>рисполепт</w:t>
      </w:r>
      <w:proofErr w:type="spellEnd"/>
      <w:r>
        <w:t xml:space="preserve"> – увеличивается от 4 до 6 мг в сутки, – </w:t>
      </w:r>
      <w:proofErr w:type="spellStart"/>
      <w:r>
        <w:t>сероквель</w:t>
      </w:r>
      <w:proofErr w:type="spellEnd"/>
      <w:r>
        <w:t xml:space="preserve"> – от 200 до 400 мг в сутки, – </w:t>
      </w:r>
      <w:proofErr w:type="spellStart"/>
      <w:r>
        <w:t>абилифай</w:t>
      </w:r>
      <w:proofErr w:type="spellEnd"/>
      <w:r>
        <w:t xml:space="preserve"> – до 15 мг однократно вечером, – </w:t>
      </w:r>
      <w:proofErr w:type="spellStart"/>
      <w:r>
        <w:t>зипрекса</w:t>
      </w:r>
      <w:proofErr w:type="spellEnd"/>
      <w:r>
        <w:t xml:space="preserve"> – 10 мг утром и вечером.</w:t>
      </w:r>
    </w:p>
    <w:p w:rsidR="00150DD9" w:rsidRDefault="00150DD9" w:rsidP="00005B66">
      <w:r>
        <w:t xml:space="preserve">Третья неделя. При отсутствии усиления позитивной </w:t>
      </w:r>
      <w:proofErr w:type="spellStart"/>
      <w:r>
        <w:t>симпто</w:t>
      </w:r>
      <w:proofErr w:type="spellEnd"/>
      <w:r>
        <w:t xml:space="preserve">- </w:t>
      </w:r>
      <w:proofErr w:type="spellStart"/>
      <w:r>
        <w:t>матики</w:t>
      </w:r>
      <w:proofErr w:type="spellEnd"/>
      <w:r>
        <w:t xml:space="preserve"> </w:t>
      </w:r>
      <w:proofErr w:type="spellStart"/>
      <w:r>
        <w:t>галоперидол</w:t>
      </w:r>
      <w:proofErr w:type="spellEnd"/>
      <w:r>
        <w:t xml:space="preserve"> отменяется. Пациенты получают </w:t>
      </w:r>
      <w:proofErr w:type="spellStart"/>
      <w:r>
        <w:t>монотерапию</w:t>
      </w:r>
      <w:proofErr w:type="spellEnd"/>
      <w:r>
        <w:t xml:space="preserve">: 10 – </w:t>
      </w:r>
      <w:proofErr w:type="spellStart"/>
      <w:r>
        <w:t>рисполепт</w:t>
      </w:r>
      <w:proofErr w:type="spellEnd"/>
      <w:r>
        <w:t xml:space="preserve"> – увеличивается от 6 до 8 мг в сутки, – </w:t>
      </w:r>
      <w:proofErr w:type="spellStart"/>
      <w:r>
        <w:t>сероквель</w:t>
      </w:r>
      <w:proofErr w:type="spellEnd"/>
      <w:r>
        <w:t xml:space="preserve"> – от 500 до 700 мг в сутки, – </w:t>
      </w:r>
      <w:proofErr w:type="spellStart"/>
      <w:r>
        <w:t>абилифай</w:t>
      </w:r>
      <w:proofErr w:type="spellEnd"/>
      <w:r>
        <w:t xml:space="preserve"> – от 20 до 30 мг однократно вечером, – </w:t>
      </w:r>
      <w:proofErr w:type="spellStart"/>
      <w:r>
        <w:t>зипрекса</w:t>
      </w:r>
      <w:proofErr w:type="spellEnd"/>
      <w:r>
        <w:t xml:space="preserve"> – 10 мг утром, 20 мг вечером.</w:t>
      </w:r>
    </w:p>
    <w:p w:rsidR="000D3277" w:rsidRDefault="00150DD9" w:rsidP="00005B66">
      <w:r>
        <w:t xml:space="preserve">При редукции галлюцинаторно-параноидных расстройств, уменьшении аффективного напряжения дозы вышеуказанных препаратов постепенно снижаются до средних: </w:t>
      </w:r>
      <w:proofErr w:type="spellStart"/>
      <w:r>
        <w:t>рисполепта</w:t>
      </w:r>
      <w:proofErr w:type="spellEnd"/>
      <w:r>
        <w:t xml:space="preserve"> – до 4 мг в сутки, </w:t>
      </w:r>
      <w:proofErr w:type="spellStart"/>
      <w:r>
        <w:t>сероквеля</w:t>
      </w:r>
      <w:proofErr w:type="spellEnd"/>
      <w:r>
        <w:t xml:space="preserve"> – до 200–300 мг в сутки, </w:t>
      </w:r>
      <w:proofErr w:type="spellStart"/>
      <w:r>
        <w:t>абилифая</w:t>
      </w:r>
      <w:proofErr w:type="spellEnd"/>
      <w:r>
        <w:t xml:space="preserve"> – до 10–15 мг в сутки, </w:t>
      </w:r>
      <w:proofErr w:type="spellStart"/>
      <w:r>
        <w:t>зипрексы</w:t>
      </w:r>
      <w:proofErr w:type="spellEnd"/>
      <w:r>
        <w:t xml:space="preserve"> – до 10–20 мг в сутки.</w:t>
      </w:r>
    </w:p>
    <w:p w:rsidR="004B1CAB" w:rsidRDefault="003D4976" w:rsidP="00005B66">
      <w:pPr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</w:pPr>
      <w:hyperlink r:id="rId8" w:history="1">
        <w:r w:rsidR="004E3F20" w:rsidRPr="00F11739">
          <w:rPr>
            <w:rStyle w:val="a6"/>
            <w:rFonts w:ascii="Trebuchet MS" w:eastAsia="Times New Roman" w:hAnsi="Trebuchet MS"/>
            <w:sz w:val="18"/>
            <w:szCs w:val="18"/>
            <w:shd w:val="clear" w:color="auto" w:fill="DCE1E5"/>
            <w:lang w:val="en-US" w:eastAsia="ru-RU"/>
          </w:rPr>
          <w:t>http</w:t>
        </w:r>
        <w:r w:rsidR="004E3F20" w:rsidRPr="00F11739">
          <w:rPr>
            <w:rStyle w:val="a6"/>
            <w:rFonts w:ascii="Trebuchet MS" w:eastAsia="Times New Roman" w:hAnsi="Trebuchet MS"/>
            <w:sz w:val="18"/>
            <w:szCs w:val="18"/>
            <w:shd w:val="clear" w:color="auto" w:fill="DCE1E5"/>
            <w:lang w:eastAsia="ru-RU"/>
          </w:rPr>
          <w:t>://</w:t>
        </w:r>
        <w:r w:rsidR="004E3F20" w:rsidRPr="00F11739">
          <w:rPr>
            <w:rStyle w:val="a6"/>
            <w:rFonts w:ascii="Trebuchet MS" w:eastAsia="Times New Roman" w:hAnsi="Trebuchet MS"/>
            <w:sz w:val="18"/>
            <w:szCs w:val="18"/>
            <w:shd w:val="clear" w:color="auto" w:fill="DCE1E5"/>
            <w:lang w:val="en-US" w:eastAsia="ru-RU"/>
          </w:rPr>
          <w:t>wiki</w:t>
        </w:r>
        <w:r w:rsidR="004E3F20" w:rsidRPr="00F11739">
          <w:rPr>
            <w:rStyle w:val="a6"/>
            <w:rFonts w:ascii="Trebuchet MS" w:eastAsia="Times New Roman" w:hAnsi="Trebuchet MS"/>
            <w:sz w:val="18"/>
            <w:szCs w:val="18"/>
            <w:shd w:val="clear" w:color="auto" w:fill="DCE1E5"/>
            <w:lang w:eastAsia="ru-RU"/>
          </w:rPr>
          <w:t>.</w:t>
        </w:r>
        <w:proofErr w:type="spellStart"/>
        <w:r w:rsidR="004E3F20" w:rsidRPr="00F11739">
          <w:rPr>
            <w:rStyle w:val="a6"/>
            <w:rFonts w:ascii="Trebuchet MS" w:eastAsia="Times New Roman" w:hAnsi="Trebuchet MS"/>
            <w:sz w:val="18"/>
            <w:szCs w:val="18"/>
            <w:shd w:val="clear" w:color="auto" w:fill="DCE1E5"/>
            <w:lang w:val="en-US" w:eastAsia="ru-RU"/>
          </w:rPr>
          <w:t>psychiatrienet</w:t>
        </w:r>
        <w:proofErr w:type="spellEnd"/>
        <w:r w:rsidR="004E3F20" w:rsidRPr="00F11739">
          <w:rPr>
            <w:rStyle w:val="a6"/>
            <w:rFonts w:ascii="Trebuchet MS" w:eastAsia="Times New Roman" w:hAnsi="Trebuchet MS"/>
            <w:sz w:val="18"/>
            <w:szCs w:val="18"/>
            <w:shd w:val="clear" w:color="auto" w:fill="DCE1E5"/>
            <w:lang w:eastAsia="ru-RU"/>
          </w:rPr>
          <w:t>.</w:t>
        </w:r>
        <w:proofErr w:type="spellStart"/>
        <w:r w:rsidR="004E3F20" w:rsidRPr="00F11739">
          <w:rPr>
            <w:rStyle w:val="a6"/>
            <w:rFonts w:ascii="Trebuchet MS" w:eastAsia="Times New Roman" w:hAnsi="Trebuchet MS"/>
            <w:sz w:val="18"/>
            <w:szCs w:val="18"/>
            <w:shd w:val="clear" w:color="auto" w:fill="DCE1E5"/>
            <w:lang w:val="en-US" w:eastAsia="ru-RU"/>
          </w:rPr>
          <w:t>nl</w:t>
        </w:r>
        <w:proofErr w:type="spellEnd"/>
        <w:r w:rsidR="004E3F20" w:rsidRPr="00F11739">
          <w:rPr>
            <w:rStyle w:val="a6"/>
            <w:rFonts w:ascii="Trebuchet MS" w:eastAsia="Times New Roman" w:hAnsi="Trebuchet MS"/>
            <w:sz w:val="18"/>
            <w:szCs w:val="18"/>
            <w:shd w:val="clear" w:color="auto" w:fill="DCE1E5"/>
            <w:lang w:eastAsia="ru-RU"/>
          </w:rPr>
          <w:t>/</w:t>
        </w:r>
        <w:r w:rsidR="004E3F20" w:rsidRPr="00F11739">
          <w:rPr>
            <w:rStyle w:val="a6"/>
            <w:rFonts w:ascii="Trebuchet MS" w:eastAsia="Times New Roman" w:hAnsi="Trebuchet MS"/>
            <w:sz w:val="18"/>
            <w:szCs w:val="18"/>
            <w:shd w:val="clear" w:color="auto" w:fill="DCE1E5"/>
            <w:lang w:val="en-US" w:eastAsia="ru-RU"/>
          </w:rPr>
          <w:t>index</w:t>
        </w:r>
        <w:r w:rsidR="004E3F20" w:rsidRPr="00F11739">
          <w:rPr>
            <w:rStyle w:val="a6"/>
            <w:rFonts w:ascii="Trebuchet MS" w:eastAsia="Times New Roman" w:hAnsi="Trebuchet MS"/>
            <w:sz w:val="18"/>
            <w:szCs w:val="18"/>
            <w:shd w:val="clear" w:color="auto" w:fill="DCE1E5"/>
            <w:lang w:eastAsia="ru-RU"/>
          </w:rPr>
          <w:t>.</w:t>
        </w:r>
        <w:proofErr w:type="spellStart"/>
        <w:r w:rsidR="004E3F20" w:rsidRPr="00F11739">
          <w:rPr>
            <w:rStyle w:val="a6"/>
            <w:rFonts w:ascii="Trebuchet MS" w:eastAsia="Times New Roman" w:hAnsi="Trebuchet MS"/>
            <w:sz w:val="18"/>
            <w:szCs w:val="18"/>
            <w:shd w:val="clear" w:color="auto" w:fill="DCE1E5"/>
            <w:lang w:val="en-US" w:eastAsia="ru-RU"/>
          </w:rPr>
          <w:t>php</w:t>
        </w:r>
        <w:proofErr w:type="spellEnd"/>
        <w:r w:rsidR="004E3F20" w:rsidRPr="00F11739">
          <w:rPr>
            <w:rStyle w:val="a6"/>
            <w:rFonts w:ascii="Trebuchet MS" w:eastAsia="Times New Roman" w:hAnsi="Trebuchet MS"/>
            <w:sz w:val="18"/>
            <w:szCs w:val="18"/>
            <w:shd w:val="clear" w:color="auto" w:fill="DCE1E5"/>
            <w:lang w:eastAsia="ru-RU"/>
          </w:rPr>
          <w:t>/</w:t>
        </w:r>
        <w:proofErr w:type="spellStart"/>
        <w:r w:rsidR="004E3F20" w:rsidRPr="00F11739">
          <w:rPr>
            <w:rStyle w:val="a6"/>
            <w:rFonts w:ascii="Trebuchet MS" w:eastAsia="Times New Roman" w:hAnsi="Trebuchet MS"/>
            <w:sz w:val="18"/>
            <w:szCs w:val="18"/>
            <w:shd w:val="clear" w:color="auto" w:fill="DCE1E5"/>
            <w:lang w:val="en-US" w:eastAsia="ru-RU"/>
          </w:rPr>
          <w:t>Zuclopenthixol</w:t>
        </w:r>
        <w:proofErr w:type="spellEnd"/>
        <w:r w:rsidR="004E3F20" w:rsidRPr="00F11739">
          <w:rPr>
            <w:rStyle w:val="a6"/>
            <w:rFonts w:ascii="Trebuchet MS" w:eastAsia="Times New Roman" w:hAnsi="Trebuchet MS"/>
            <w:sz w:val="18"/>
            <w:szCs w:val="18"/>
            <w:shd w:val="clear" w:color="auto" w:fill="DCE1E5"/>
            <w:lang w:eastAsia="ru-RU"/>
          </w:rPr>
          <w:t>_</w:t>
        </w:r>
        <w:r w:rsidR="004E3F20" w:rsidRPr="00F11739">
          <w:rPr>
            <w:rStyle w:val="a6"/>
            <w:rFonts w:ascii="Trebuchet MS" w:eastAsia="Times New Roman" w:hAnsi="Trebuchet MS"/>
            <w:sz w:val="18"/>
            <w:szCs w:val="18"/>
            <w:shd w:val="clear" w:color="auto" w:fill="DCE1E5"/>
            <w:lang w:val="en-US" w:eastAsia="ru-RU"/>
          </w:rPr>
          <w:t>LA</w:t>
        </w:r>
        <w:r w:rsidR="004E3F20" w:rsidRPr="00F11739">
          <w:rPr>
            <w:rStyle w:val="a6"/>
            <w:rFonts w:ascii="Trebuchet MS" w:eastAsia="Times New Roman" w:hAnsi="Trebuchet MS"/>
            <w:sz w:val="18"/>
            <w:szCs w:val="18"/>
            <w:shd w:val="clear" w:color="auto" w:fill="DCE1E5"/>
            <w:lang w:eastAsia="ru-RU"/>
          </w:rPr>
          <w:t>-</w:t>
        </w:r>
        <w:proofErr w:type="spellStart"/>
        <w:r w:rsidR="004E3F20" w:rsidRPr="00F11739">
          <w:rPr>
            <w:rStyle w:val="a6"/>
            <w:rFonts w:ascii="Trebuchet MS" w:eastAsia="Times New Roman" w:hAnsi="Trebuchet MS"/>
            <w:sz w:val="18"/>
            <w:szCs w:val="18"/>
            <w:shd w:val="clear" w:color="auto" w:fill="DCE1E5"/>
            <w:lang w:val="en-US" w:eastAsia="ru-RU"/>
          </w:rPr>
          <w:t>Quetiapine</w:t>
        </w:r>
        <w:proofErr w:type="spellEnd"/>
        <w:r w:rsidR="004E3F20" w:rsidRPr="00F11739">
          <w:rPr>
            <w:rStyle w:val="a6"/>
            <w:noProof/>
            <w:lang w:eastAsia="ru-RU"/>
          </w:rPr>
          <w:drawing>
            <wp:inline distT="0" distB="0" distL="0" distR="0">
              <wp:extent cx="3220085" cy="2425065"/>
              <wp:effectExtent l="19050" t="0" r="0" b="0"/>
              <wp:docPr id="20" name="Рисунок 19" descr="File:StopDepotStartOral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9" descr="File:StopDepotStartOral.jpg"/>
                      <pic:cNvPicPr>
                        <a:picLocks noChangeAspect="1" noChangeArrowheads="1"/>
                      </pic:cNvPicPr>
                    </pic:nvPicPr>
                    <pic:blipFill>
                      <a:blip r:embed="rId9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220085" cy="242506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hyperlink>
    </w:p>
    <w:p w:rsidR="004E3F20" w:rsidRDefault="004E3F20" w:rsidP="00005B66">
      <w:pPr>
        <w:rPr>
          <w:rFonts w:ascii="Trebuchet MS" w:hAnsi="Trebuchet MS"/>
          <w:color w:val="323D4F"/>
          <w:sz w:val="18"/>
          <w:szCs w:val="18"/>
          <w:shd w:val="clear" w:color="auto" w:fill="DCE1E5"/>
        </w:rPr>
      </w:pPr>
      <w:r w:rsidRPr="004E3F20">
        <w:rPr>
          <w:rFonts w:ascii="Trebuchet MS" w:hAnsi="Trebuchet MS"/>
          <w:color w:val="323D4F"/>
          <w:sz w:val="18"/>
          <w:szCs w:val="18"/>
          <w:highlight w:val="cyan"/>
          <w:shd w:val="clear" w:color="auto" w:fill="DCE1E5"/>
        </w:rPr>
        <w:t xml:space="preserve">При приёме </w:t>
      </w:r>
      <w:proofErr w:type="spellStart"/>
      <w:r w:rsidRPr="004E3F20">
        <w:rPr>
          <w:rFonts w:ascii="Trebuchet MS" w:hAnsi="Trebuchet MS"/>
          <w:color w:val="323D4F"/>
          <w:sz w:val="18"/>
          <w:szCs w:val="18"/>
          <w:highlight w:val="cyan"/>
          <w:shd w:val="clear" w:color="auto" w:fill="DCE1E5"/>
        </w:rPr>
        <w:t>кветиапина</w:t>
      </w:r>
      <w:proofErr w:type="spellEnd"/>
      <w:r w:rsidRPr="004E3F20">
        <w:rPr>
          <w:rFonts w:ascii="Trebuchet MS" w:hAnsi="Trebuchet MS"/>
          <w:color w:val="323D4F"/>
          <w:sz w:val="18"/>
          <w:szCs w:val="18"/>
          <w:highlight w:val="cyan"/>
          <w:shd w:val="clear" w:color="auto" w:fill="DCE1E5"/>
        </w:rPr>
        <w:t>(</w:t>
      </w:r>
      <w:proofErr w:type="spellStart"/>
      <w:r w:rsidRPr="004E3F20">
        <w:rPr>
          <w:rFonts w:ascii="Trebuchet MS" w:hAnsi="Trebuchet MS"/>
          <w:color w:val="323D4F"/>
          <w:sz w:val="18"/>
          <w:szCs w:val="18"/>
          <w:highlight w:val="cyan"/>
          <w:shd w:val="clear" w:color="auto" w:fill="DCE1E5"/>
        </w:rPr>
        <w:t>сероквеля</w:t>
      </w:r>
      <w:proofErr w:type="spellEnd"/>
      <w:r w:rsidRPr="004E3F20">
        <w:rPr>
          <w:rFonts w:ascii="Trebuchet MS" w:hAnsi="Trebuchet MS"/>
          <w:color w:val="323D4F"/>
          <w:sz w:val="18"/>
          <w:szCs w:val="18"/>
          <w:highlight w:val="cyan"/>
          <w:shd w:val="clear" w:color="auto" w:fill="DCE1E5"/>
        </w:rPr>
        <w:t xml:space="preserve">) никогда не показаны </w:t>
      </w:r>
      <w:proofErr w:type="spellStart"/>
      <w:r w:rsidRPr="004E3F20">
        <w:rPr>
          <w:rFonts w:ascii="Trebuchet MS" w:hAnsi="Trebuchet MS"/>
          <w:color w:val="323D4F"/>
          <w:sz w:val="18"/>
          <w:szCs w:val="18"/>
          <w:highlight w:val="cyan"/>
          <w:shd w:val="clear" w:color="auto" w:fill="DCE1E5"/>
        </w:rPr>
        <w:t>холинолитические</w:t>
      </w:r>
      <w:proofErr w:type="spellEnd"/>
      <w:r w:rsidRPr="004E3F20">
        <w:rPr>
          <w:rFonts w:ascii="Trebuchet MS" w:hAnsi="Trebuchet MS"/>
          <w:color w:val="323D4F"/>
          <w:sz w:val="18"/>
          <w:szCs w:val="18"/>
          <w:highlight w:val="cyan"/>
          <w:shd w:val="clear" w:color="auto" w:fill="DCE1E5"/>
        </w:rPr>
        <w:t xml:space="preserve"> корректоры(</w:t>
      </w:r>
      <w:proofErr w:type="spellStart"/>
      <w:r w:rsidRPr="004E3F20">
        <w:rPr>
          <w:rFonts w:ascii="Trebuchet MS" w:hAnsi="Trebuchet MS"/>
          <w:color w:val="323D4F"/>
          <w:sz w:val="18"/>
          <w:szCs w:val="18"/>
          <w:highlight w:val="cyan"/>
          <w:shd w:val="clear" w:color="auto" w:fill="DCE1E5"/>
        </w:rPr>
        <w:t>циклодол</w:t>
      </w:r>
      <w:proofErr w:type="spellEnd"/>
      <w:r w:rsidRPr="004E3F20">
        <w:rPr>
          <w:rFonts w:ascii="Trebuchet MS" w:hAnsi="Trebuchet MS"/>
          <w:color w:val="323D4F"/>
          <w:sz w:val="18"/>
          <w:szCs w:val="18"/>
          <w:highlight w:val="cyan"/>
          <w:shd w:val="clear" w:color="auto" w:fill="DCE1E5"/>
        </w:rPr>
        <w:t xml:space="preserve">, </w:t>
      </w:r>
      <w:proofErr w:type="spellStart"/>
      <w:r w:rsidRPr="004E3F20">
        <w:rPr>
          <w:rFonts w:ascii="Trebuchet MS" w:hAnsi="Trebuchet MS"/>
          <w:color w:val="323D4F"/>
          <w:sz w:val="18"/>
          <w:szCs w:val="18"/>
          <w:highlight w:val="cyan"/>
          <w:shd w:val="clear" w:color="auto" w:fill="DCE1E5"/>
        </w:rPr>
        <w:t>акинетон</w:t>
      </w:r>
      <w:proofErr w:type="spellEnd"/>
      <w:r w:rsidRPr="004E3F20">
        <w:rPr>
          <w:rFonts w:ascii="Trebuchet MS" w:hAnsi="Trebuchet MS"/>
          <w:color w:val="323D4F"/>
          <w:sz w:val="18"/>
          <w:szCs w:val="18"/>
          <w:highlight w:val="cyan"/>
          <w:shd w:val="clear" w:color="auto" w:fill="DCE1E5"/>
        </w:rPr>
        <w:t xml:space="preserve"> и т.п.). Никогда.</w:t>
      </w:r>
    </w:p>
    <w:p w:rsidR="00B24953" w:rsidRDefault="00B24953" w:rsidP="00B24953">
      <w:pPr>
        <w:shd w:val="clear" w:color="auto" w:fill="FAFAFA"/>
        <w:spacing w:after="125" w:line="288" w:lineRule="atLeast"/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</w:pPr>
      <w:r>
        <w:rPr>
          <w:rFonts w:ascii="Trebuchet MS" w:eastAsia="Times New Roman" w:hAnsi="Trebuchet MS"/>
          <w:color w:val="4B5C77"/>
          <w:sz w:val="18"/>
          <w:szCs w:val="18"/>
          <w:lang w:eastAsia="ru-RU"/>
        </w:rPr>
        <w:t xml:space="preserve">А если </w:t>
      </w:r>
      <w:proofErr w:type="spellStart"/>
      <w:r w:rsidRPr="00B24953">
        <w:rPr>
          <w:rFonts w:ascii="Trebuchet MS" w:eastAsia="Times New Roman" w:hAnsi="Trebuchet MS"/>
          <w:color w:val="4B5C77"/>
          <w:sz w:val="18"/>
          <w:szCs w:val="18"/>
          <w:lang w:eastAsia="ru-RU"/>
        </w:rPr>
        <w:t>дискинезия</w:t>
      </w:r>
      <w:proofErr w:type="spellEnd"/>
      <w:r w:rsidRPr="00B24953">
        <w:rPr>
          <w:rFonts w:ascii="Trebuchet MS" w:eastAsia="Times New Roman" w:hAnsi="Trebuchet MS"/>
          <w:color w:val="4B5C77"/>
          <w:sz w:val="18"/>
          <w:szCs w:val="18"/>
          <w:lang w:eastAsia="ru-RU"/>
        </w:rPr>
        <w:t xml:space="preserve"> от ранее принимаемых препаратов</w:t>
      </w:r>
      <w:r>
        <w:rPr>
          <w:rFonts w:ascii="Trebuchet MS" w:eastAsia="Times New Roman" w:hAnsi="Trebuchet MS"/>
          <w:color w:val="4B5C77"/>
          <w:sz w:val="18"/>
          <w:szCs w:val="18"/>
          <w:lang w:eastAsia="ru-RU"/>
        </w:rPr>
        <w:t xml:space="preserve"> д</w:t>
      </w:r>
      <w:r w:rsidRPr="00B24953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 xml:space="preserve">олго не проходит... скажем больше месяца... то это уже называется поздняя </w:t>
      </w:r>
      <w:proofErr w:type="spellStart"/>
      <w:r w:rsidRPr="00B24953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>дискинезия</w:t>
      </w:r>
      <w:proofErr w:type="spellEnd"/>
      <w:r w:rsidRPr="00B24953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 xml:space="preserve">. </w:t>
      </w:r>
      <w:proofErr w:type="spellStart"/>
      <w:r w:rsidRPr="00B24953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>Циклодолом</w:t>
      </w:r>
      <w:proofErr w:type="spellEnd"/>
      <w:r w:rsidRPr="00B24953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 xml:space="preserve"> она не лечится. Она вообще не лечится, есть лишь симптоматические меры, чтобы её хоть немного ослабить.</w:t>
      </w:r>
      <w:r w:rsidRPr="00B24953">
        <w:rPr>
          <w:rFonts w:ascii="Trebuchet MS" w:eastAsia="Times New Roman" w:hAnsi="Trebuchet MS"/>
          <w:color w:val="323D4F"/>
          <w:sz w:val="18"/>
          <w:szCs w:val="18"/>
          <w:lang w:eastAsia="ru-RU"/>
        </w:rPr>
        <w:br/>
      </w:r>
      <w:r w:rsidRPr="00B24953">
        <w:rPr>
          <w:rFonts w:ascii="Trebuchet MS" w:eastAsia="Times New Roman" w:hAnsi="Trebuchet MS"/>
          <w:color w:val="323D4F"/>
          <w:sz w:val="18"/>
          <w:szCs w:val="18"/>
          <w:lang w:eastAsia="ru-RU"/>
        </w:rPr>
        <w:br/>
      </w:r>
      <w:r w:rsidRPr="00B24953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 xml:space="preserve">В частности приём либо </w:t>
      </w:r>
      <w:proofErr w:type="spellStart"/>
      <w:r w:rsidRPr="00B24953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>кветиапина</w:t>
      </w:r>
      <w:proofErr w:type="spellEnd"/>
      <w:r w:rsidRPr="00B24953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 xml:space="preserve">, либо </w:t>
      </w:r>
      <w:proofErr w:type="spellStart"/>
      <w:r w:rsidRPr="00B24953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>клозапина</w:t>
      </w:r>
      <w:proofErr w:type="spellEnd"/>
      <w:r w:rsidRPr="00B24953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 xml:space="preserve"> способны улучшить ситуацию. Все другие </w:t>
      </w:r>
      <w:proofErr w:type="spellStart"/>
      <w:r w:rsidRPr="00B24953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>антипсихотики</w:t>
      </w:r>
      <w:proofErr w:type="spellEnd"/>
      <w:r w:rsidRPr="00B24953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 xml:space="preserve">(нейролептики) в данном случае противопоказаны. Только </w:t>
      </w:r>
      <w:proofErr w:type="spellStart"/>
      <w:r w:rsidRPr="00B24953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>кветиапин</w:t>
      </w:r>
      <w:proofErr w:type="spellEnd"/>
      <w:r w:rsidRPr="00B24953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 xml:space="preserve"> или </w:t>
      </w:r>
      <w:proofErr w:type="spellStart"/>
      <w:r w:rsidRPr="00B24953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>клозапин</w:t>
      </w:r>
      <w:proofErr w:type="spellEnd"/>
      <w:r w:rsidRPr="00B24953">
        <w:rPr>
          <w:rFonts w:ascii="Trebuchet MS" w:eastAsia="Times New Roman" w:hAnsi="Trebuchet MS"/>
          <w:color w:val="323D4F"/>
          <w:sz w:val="18"/>
          <w:szCs w:val="18"/>
          <w:shd w:val="clear" w:color="auto" w:fill="DCE1E5"/>
          <w:lang w:eastAsia="ru-RU"/>
        </w:rPr>
        <w:t>.</w:t>
      </w:r>
    </w:p>
    <w:p w:rsidR="00F910DD" w:rsidRDefault="00F910DD" w:rsidP="00B24953">
      <w:pPr>
        <w:shd w:val="clear" w:color="auto" w:fill="FAFAFA"/>
        <w:spacing w:after="125" w:line="288" w:lineRule="atLeast"/>
        <w:rPr>
          <w:rFonts w:ascii="Trebuchet MS" w:hAnsi="Trebuchet MS"/>
          <w:color w:val="323D4F"/>
          <w:sz w:val="18"/>
          <w:szCs w:val="18"/>
          <w:shd w:val="clear" w:color="auto" w:fill="ECECEC"/>
        </w:rPr>
      </w:pPr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Вот я тут распинаюсь порой о том, что людям без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психотики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, да и с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психотикой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, не стоит принимать типичные нейролептики, а многие всё равно продолжают...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эглонил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флюанксол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сонапакс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этаперазин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,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хлорпротиксен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... (и прочей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дряни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) Подумайте о поздней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дискинезии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, она не лечится.</w:t>
      </w:r>
      <w:r>
        <w:rPr>
          <w:rFonts w:ascii="Trebuchet MS" w:hAnsi="Trebuchet MS"/>
          <w:color w:val="323D4F"/>
          <w:sz w:val="18"/>
          <w:szCs w:val="18"/>
        </w:rPr>
        <w:br/>
      </w:r>
      <w:r>
        <w:rPr>
          <w:rFonts w:ascii="Trebuchet MS" w:hAnsi="Trebuchet MS"/>
          <w:color w:val="323D4F"/>
          <w:sz w:val="18"/>
          <w:szCs w:val="18"/>
        </w:rPr>
        <w:br/>
      </w:r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Кстати, людям с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психотикой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 xml:space="preserve"> тоже не стоит принимать типичные нейролептики, по крайней мере длительно(более 2 недель). Стоит выбирать </w:t>
      </w:r>
      <w:proofErr w:type="spellStart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атипики</w:t>
      </w:r>
      <w:proofErr w:type="spellEnd"/>
      <w:r>
        <w:rPr>
          <w:rFonts w:ascii="Trebuchet MS" w:hAnsi="Trebuchet MS"/>
          <w:color w:val="323D4F"/>
          <w:sz w:val="18"/>
          <w:szCs w:val="18"/>
          <w:shd w:val="clear" w:color="auto" w:fill="ECECEC"/>
        </w:rPr>
        <w:t>.</w:t>
      </w:r>
    </w:p>
    <w:p w:rsidR="00DC2264" w:rsidRPr="00B8106D" w:rsidRDefault="00DC2264" w:rsidP="00B24953">
      <w:pPr>
        <w:shd w:val="clear" w:color="auto" w:fill="FAFAFA"/>
        <w:spacing w:after="125" w:line="288" w:lineRule="atLeast"/>
        <w:rPr>
          <w:noProof/>
          <w:lang w:val="en-US" w:eastAsia="ru-RU"/>
        </w:rPr>
      </w:pPr>
      <w:r>
        <w:rPr>
          <w:noProof/>
          <w:lang w:eastAsia="ru-RU"/>
        </w:rPr>
        <w:t xml:space="preserve">При переходе циклодол не снижать, добавить курс оксазепама 2-4 недели – не седативит. </w:t>
      </w:r>
      <w:r w:rsidRPr="00B8106D">
        <w:rPr>
          <w:noProof/>
          <w:lang w:val="en-US" w:eastAsia="ru-RU"/>
        </w:rPr>
        <w:t>(</w:t>
      </w:r>
      <w:r>
        <w:rPr>
          <w:noProof/>
          <w:lang w:eastAsia="ru-RU"/>
        </w:rPr>
        <w:t>феназепам</w:t>
      </w:r>
      <w:r w:rsidRPr="00B8106D">
        <w:rPr>
          <w:noProof/>
          <w:lang w:val="en-US" w:eastAsia="ru-RU"/>
        </w:rPr>
        <w:t xml:space="preserve"> </w:t>
      </w:r>
      <w:r>
        <w:rPr>
          <w:noProof/>
          <w:lang w:eastAsia="ru-RU"/>
        </w:rPr>
        <w:t>более</w:t>
      </w:r>
      <w:r w:rsidRPr="00B8106D">
        <w:rPr>
          <w:noProof/>
          <w:lang w:val="en-US" w:eastAsia="ru-RU"/>
        </w:rPr>
        <w:t xml:space="preserve"> </w:t>
      </w:r>
      <w:r>
        <w:rPr>
          <w:noProof/>
          <w:lang w:eastAsia="ru-RU"/>
        </w:rPr>
        <w:t>сильный</w:t>
      </w:r>
      <w:r w:rsidRPr="00B8106D">
        <w:rPr>
          <w:noProof/>
          <w:lang w:val="en-US" w:eastAsia="ru-RU"/>
        </w:rPr>
        <w:t xml:space="preserve"> - </w:t>
      </w:r>
      <w:r>
        <w:rPr>
          <w:noProof/>
          <w:lang w:eastAsia="ru-RU"/>
        </w:rPr>
        <w:t>седативит</w:t>
      </w:r>
      <w:r w:rsidRPr="00B8106D">
        <w:rPr>
          <w:noProof/>
          <w:lang w:val="en-US" w:eastAsia="ru-RU"/>
        </w:rPr>
        <w:t>)</w:t>
      </w:r>
    </w:p>
    <w:p w:rsidR="00DC2264" w:rsidRPr="00B8106D" w:rsidRDefault="00DC2264" w:rsidP="00B24953">
      <w:pPr>
        <w:shd w:val="clear" w:color="auto" w:fill="FAFAFA"/>
        <w:spacing w:after="125" w:line="288" w:lineRule="atLeast"/>
        <w:rPr>
          <w:noProof/>
          <w:lang w:val="en-US" w:eastAsia="ru-RU"/>
        </w:rPr>
      </w:pPr>
    </w:p>
    <w:p w:rsidR="00B8106D" w:rsidRPr="00B8106D" w:rsidRDefault="00B8106D" w:rsidP="00B8106D">
      <w:pPr>
        <w:shd w:val="clear" w:color="auto" w:fill="FFFFFF"/>
        <w:spacing w:after="0" w:line="301" w:lineRule="atLeast"/>
        <w:rPr>
          <w:rFonts w:ascii="Franklin Gothic Book" w:eastAsia="Times New Roman" w:hAnsi="Franklin Gothic Book"/>
          <w:sz w:val="20"/>
          <w:szCs w:val="20"/>
          <w:lang w:val="en-US" w:eastAsia="ru-RU"/>
        </w:rPr>
      </w:pPr>
      <w:r w:rsidRPr="00B8106D">
        <w:rPr>
          <w:rFonts w:ascii="Franklin Gothic Book" w:eastAsia="Times New Roman" w:hAnsi="Franklin Gothic Book"/>
          <w:sz w:val="20"/>
          <w:szCs w:val="20"/>
          <w:lang w:val="en-US" w:eastAsia="ru-RU"/>
        </w:rPr>
        <w:t>June 8, 2009</w:t>
      </w:r>
    </w:p>
    <w:p w:rsidR="00B8106D" w:rsidRPr="00FD78B6" w:rsidRDefault="00B8106D" w:rsidP="00B8106D">
      <w:pPr>
        <w:shd w:val="clear" w:color="auto" w:fill="FFFFFF"/>
        <w:spacing w:after="0" w:line="301" w:lineRule="atLeast"/>
        <w:rPr>
          <w:rFonts w:ascii="Franklin Gothic Book" w:eastAsia="Times New Roman" w:hAnsi="Franklin Gothic Book"/>
          <w:sz w:val="20"/>
          <w:szCs w:val="20"/>
          <w:lang w:val="en-US" w:eastAsia="ru-RU"/>
        </w:rPr>
      </w:pPr>
      <w:r w:rsidRPr="00B8106D">
        <w:rPr>
          <w:rFonts w:ascii="Franklin Gothic Book" w:eastAsia="Times New Roman" w:hAnsi="Franklin Gothic Book"/>
          <w:sz w:val="20"/>
          <w:szCs w:val="20"/>
          <w:lang w:val="en-US" w:eastAsia="ru-RU"/>
        </w:rPr>
        <w:t>My medications are:</w:t>
      </w:r>
      <w:r w:rsidRPr="00B8106D">
        <w:rPr>
          <w:rFonts w:ascii="Franklin Gothic Book" w:eastAsia="Times New Roman" w:hAnsi="Franklin Gothic Book"/>
          <w:sz w:val="20"/>
          <w:szCs w:val="20"/>
          <w:lang w:val="en-US" w:eastAsia="ru-RU"/>
        </w:rPr>
        <w:br/>
      </w:r>
      <w:r w:rsidRPr="00B8106D">
        <w:rPr>
          <w:rFonts w:ascii="Franklin Gothic Book" w:eastAsia="Times New Roman" w:hAnsi="Franklin Gothic Book"/>
          <w:sz w:val="20"/>
          <w:szCs w:val="20"/>
          <w:lang w:val="en-US" w:eastAsia="ru-RU"/>
        </w:rPr>
        <w:br/>
        <w:t xml:space="preserve">150 mg </w:t>
      </w:r>
      <w:proofErr w:type="spellStart"/>
      <w:r w:rsidRPr="00B8106D">
        <w:rPr>
          <w:rFonts w:ascii="Franklin Gothic Book" w:eastAsia="Times New Roman" w:hAnsi="Franklin Gothic Book"/>
          <w:sz w:val="20"/>
          <w:szCs w:val="20"/>
          <w:lang w:val="en-US" w:eastAsia="ru-RU"/>
        </w:rPr>
        <w:t>Clopixol</w:t>
      </w:r>
      <w:proofErr w:type="spellEnd"/>
      <w:r w:rsidRPr="00B8106D">
        <w:rPr>
          <w:rFonts w:ascii="Franklin Gothic Book" w:eastAsia="Times New Roman" w:hAnsi="Franklin Gothic Book"/>
          <w:sz w:val="20"/>
          <w:szCs w:val="20"/>
          <w:lang w:val="en-US" w:eastAsia="ru-RU"/>
        </w:rPr>
        <w:t xml:space="preserve"> depot</w:t>
      </w:r>
      <w:r w:rsidRPr="00B8106D">
        <w:rPr>
          <w:rFonts w:ascii="Franklin Gothic Book" w:eastAsia="Times New Roman" w:hAnsi="Franklin Gothic Book"/>
          <w:sz w:val="20"/>
          <w:szCs w:val="20"/>
          <w:lang w:val="en-US" w:eastAsia="ru-RU"/>
        </w:rPr>
        <w:br/>
        <w:t xml:space="preserve">10 mg </w:t>
      </w:r>
      <w:proofErr w:type="spellStart"/>
      <w:r w:rsidRPr="00B8106D">
        <w:rPr>
          <w:rFonts w:ascii="Franklin Gothic Book" w:eastAsia="Times New Roman" w:hAnsi="Franklin Gothic Book"/>
          <w:sz w:val="20"/>
          <w:szCs w:val="20"/>
          <w:lang w:val="en-US" w:eastAsia="ru-RU"/>
        </w:rPr>
        <w:t>Kemadrin</w:t>
      </w:r>
      <w:proofErr w:type="spellEnd"/>
      <w:r w:rsidRPr="00B8106D">
        <w:rPr>
          <w:rFonts w:ascii="Franklin Gothic Book" w:eastAsia="Times New Roman" w:hAnsi="Franklin Gothic Book"/>
          <w:sz w:val="20"/>
          <w:szCs w:val="20"/>
          <w:lang w:val="en-US" w:eastAsia="ru-RU"/>
        </w:rPr>
        <w:br/>
        <w:t xml:space="preserve">300 mg </w:t>
      </w:r>
      <w:proofErr w:type="spellStart"/>
      <w:r w:rsidRPr="00B8106D">
        <w:rPr>
          <w:rFonts w:ascii="Franklin Gothic Book" w:eastAsia="Times New Roman" w:hAnsi="Franklin Gothic Book"/>
          <w:sz w:val="20"/>
          <w:szCs w:val="20"/>
          <w:lang w:val="en-US" w:eastAsia="ru-RU"/>
        </w:rPr>
        <w:t>Seroquel</w:t>
      </w:r>
      <w:proofErr w:type="spellEnd"/>
      <w:r w:rsidRPr="00B8106D">
        <w:rPr>
          <w:rFonts w:ascii="Franklin Gothic Book" w:eastAsia="Times New Roman" w:hAnsi="Franklin Gothic Book"/>
          <w:sz w:val="20"/>
          <w:szCs w:val="20"/>
          <w:lang w:val="en-US" w:eastAsia="ru-RU"/>
        </w:rPr>
        <w:br/>
        <w:t xml:space="preserve">1000 mg </w:t>
      </w:r>
      <w:proofErr w:type="spellStart"/>
      <w:r w:rsidRPr="00B8106D">
        <w:rPr>
          <w:rFonts w:ascii="Franklin Gothic Book" w:eastAsia="Times New Roman" w:hAnsi="Franklin Gothic Book"/>
          <w:sz w:val="20"/>
          <w:szCs w:val="20"/>
          <w:lang w:val="en-US" w:eastAsia="ru-RU"/>
        </w:rPr>
        <w:t>Epival</w:t>
      </w:r>
      <w:proofErr w:type="spellEnd"/>
      <w:r w:rsidRPr="00B8106D">
        <w:rPr>
          <w:rFonts w:ascii="Franklin Gothic Book" w:eastAsia="Times New Roman" w:hAnsi="Franklin Gothic Book"/>
          <w:sz w:val="20"/>
          <w:szCs w:val="20"/>
          <w:lang w:val="en-US" w:eastAsia="ru-RU"/>
        </w:rPr>
        <w:br/>
        <w:t xml:space="preserve">15 mg </w:t>
      </w:r>
      <w:proofErr w:type="spellStart"/>
      <w:r w:rsidRPr="00B8106D">
        <w:rPr>
          <w:rFonts w:ascii="Franklin Gothic Book" w:eastAsia="Times New Roman" w:hAnsi="Franklin Gothic Book"/>
          <w:sz w:val="20"/>
          <w:szCs w:val="20"/>
          <w:lang w:val="en-US" w:eastAsia="ru-RU"/>
        </w:rPr>
        <w:t>Imovane</w:t>
      </w:r>
      <w:proofErr w:type="spellEnd"/>
      <w:r w:rsidRPr="00B8106D">
        <w:rPr>
          <w:rFonts w:ascii="Franklin Gothic Book" w:eastAsia="Times New Roman" w:hAnsi="Franklin Gothic Book"/>
          <w:sz w:val="20"/>
          <w:szCs w:val="20"/>
          <w:lang w:val="en-US" w:eastAsia="ru-RU"/>
        </w:rPr>
        <w:br/>
        <w:t xml:space="preserve">2 mg </w:t>
      </w:r>
      <w:proofErr w:type="spellStart"/>
      <w:r w:rsidRPr="00B8106D">
        <w:rPr>
          <w:rFonts w:ascii="Franklin Gothic Book" w:eastAsia="Times New Roman" w:hAnsi="Franklin Gothic Book"/>
          <w:sz w:val="20"/>
          <w:szCs w:val="20"/>
          <w:lang w:val="en-US" w:eastAsia="ru-RU"/>
        </w:rPr>
        <w:t>Ativan</w:t>
      </w:r>
      <w:proofErr w:type="spellEnd"/>
      <w:r w:rsidRPr="00B8106D">
        <w:rPr>
          <w:rFonts w:ascii="Franklin Gothic Book" w:eastAsia="Times New Roman" w:hAnsi="Franklin Gothic Book"/>
          <w:sz w:val="20"/>
          <w:szCs w:val="20"/>
          <w:lang w:val="en-US" w:eastAsia="ru-RU"/>
        </w:rPr>
        <w:t xml:space="preserve"> as needed for insomnia</w:t>
      </w:r>
      <w:r w:rsidRPr="00B8106D">
        <w:rPr>
          <w:rFonts w:ascii="Franklin Gothic Book" w:eastAsia="Times New Roman" w:hAnsi="Franklin Gothic Book"/>
          <w:sz w:val="20"/>
          <w:szCs w:val="20"/>
          <w:lang w:val="en-US" w:eastAsia="ru-RU"/>
        </w:rPr>
        <w:br/>
      </w:r>
      <w:r w:rsidRPr="00B8106D">
        <w:rPr>
          <w:rFonts w:ascii="Franklin Gothic Book" w:eastAsia="Times New Roman" w:hAnsi="Franklin Gothic Book"/>
          <w:sz w:val="20"/>
          <w:szCs w:val="20"/>
          <w:lang w:val="en-US" w:eastAsia="ru-RU"/>
        </w:rPr>
        <w:br/>
        <w:t xml:space="preserve">It's the best mix for me so far. </w:t>
      </w:r>
      <w:r w:rsidRPr="00FD78B6">
        <w:rPr>
          <w:rFonts w:ascii="Franklin Gothic Book" w:eastAsia="Times New Roman" w:hAnsi="Franklin Gothic Book"/>
          <w:sz w:val="20"/>
          <w:szCs w:val="20"/>
          <w:lang w:val="en-US" w:eastAsia="ru-RU"/>
        </w:rPr>
        <w:t>I live in Canada</w:t>
      </w:r>
    </w:p>
    <w:sectPr w:rsidR="00B8106D" w:rsidRPr="00FD78B6" w:rsidSect="00B709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FC4D7A"/>
    <w:rsid w:val="00005B66"/>
    <w:rsid w:val="000646FE"/>
    <w:rsid w:val="00071636"/>
    <w:rsid w:val="000B2817"/>
    <w:rsid w:val="000D3277"/>
    <w:rsid w:val="000E1AA8"/>
    <w:rsid w:val="00105B4E"/>
    <w:rsid w:val="001210AE"/>
    <w:rsid w:val="001222D9"/>
    <w:rsid w:val="00122F18"/>
    <w:rsid w:val="00150DD9"/>
    <w:rsid w:val="00161B28"/>
    <w:rsid w:val="001C0148"/>
    <w:rsid w:val="00246E1A"/>
    <w:rsid w:val="002A0E74"/>
    <w:rsid w:val="002F1AD8"/>
    <w:rsid w:val="00321346"/>
    <w:rsid w:val="003D4976"/>
    <w:rsid w:val="003F2E0E"/>
    <w:rsid w:val="0048153A"/>
    <w:rsid w:val="004A502D"/>
    <w:rsid w:val="004B1CAB"/>
    <w:rsid w:val="004E3F20"/>
    <w:rsid w:val="004F584A"/>
    <w:rsid w:val="00523138"/>
    <w:rsid w:val="00526B2E"/>
    <w:rsid w:val="00550128"/>
    <w:rsid w:val="00562715"/>
    <w:rsid w:val="00571BC9"/>
    <w:rsid w:val="0059677C"/>
    <w:rsid w:val="005D46FD"/>
    <w:rsid w:val="005F5778"/>
    <w:rsid w:val="006328B1"/>
    <w:rsid w:val="0064357F"/>
    <w:rsid w:val="0064685B"/>
    <w:rsid w:val="006C4BEB"/>
    <w:rsid w:val="006E20FC"/>
    <w:rsid w:val="006F550F"/>
    <w:rsid w:val="00700043"/>
    <w:rsid w:val="00714019"/>
    <w:rsid w:val="00717AF6"/>
    <w:rsid w:val="007A402D"/>
    <w:rsid w:val="00853E61"/>
    <w:rsid w:val="008B5B3F"/>
    <w:rsid w:val="008B5D7B"/>
    <w:rsid w:val="00925D38"/>
    <w:rsid w:val="00950B02"/>
    <w:rsid w:val="00995510"/>
    <w:rsid w:val="009B4AAA"/>
    <w:rsid w:val="009D527C"/>
    <w:rsid w:val="009E3088"/>
    <w:rsid w:val="00A50D4F"/>
    <w:rsid w:val="00A63F76"/>
    <w:rsid w:val="00A9236D"/>
    <w:rsid w:val="00AB5BC4"/>
    <w:rsid w:val="00AD19F7"/>
    <w:rsid w:val="00B24953"/>
    <w:rsid w:val="00B67240"/>
    <w:rsid w:val="00B67670"/>
    <w:rsid w:val="00B70965"/>
    <w:rsid w:val="00B77C2F"/>
    <w:rsid w:val="00B8106D"/>
    <w:rsid w:val="00B859DD"/>
    <w:rsid w:val="00BE507A"/>
    <w:rsid w:val="00C0456E"/>
    <w:rsid w:val="00CB7B34"/>
    <w:rsid w:val="00CD35CA"/>
    <w:rsid w:val="00CD36C8"/>
    <w:rsid w:val="00D92818"/>
    <w:rsid w:val="00D9647E"/>
    <w:rsid w:val="00DB7047"/>
    <w:rsid w:val="00DC2264"/>
    <w:rsid w:val="00DE6277"/>
    <w:rsid w:val="00E33DD7"/>
    <w:rsid w:val="00E51093"/>
    <w:rsid w:val="00E52028"/>
    <w:rsid w:val="00EB208D"/>
    <w:rsid w:val="00F21D30"/>
    <w:rsid w:val="00F32C10"/>
    <w:rsid w:val="00F570A6"/>
    <w:rsid w:val="00F910DD"/>
    <w:rsid w:val="00FA4F76"/>
    <w:rsid w:val="00FA5B4D"/>
    <w:rsid w:val="00FC4D7A"/>
    <w:rsid w:val="00FD54D5"/>
    <w:rsid w:val="00FD78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9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26B2E"/>
  </w:style>
  <w:style w:type="character" w:customStyle="1" w:styleId="postdetails">
    <w:name w:val="postdetails"/>
    <w:basedOn w:val="a0"/>
    <w:rsid w:val="00DB7047"/>
  </w:style>
  <w:style w:type="paragraph" w:styleId="a3">
    <w:name w:val="Balloon Text"/>
    <w:basedOn w:val="a"/>
    <w:link w:val="a4"/>
    <w:uiPriority w:val="99"/>
    <w:semiHidden/>
    <w:unhideWhenUsed/>
    <w:rsid w:val="00925D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5D38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717AF6"/>
    <w:rPr>
      <w:b/>
      <w:bCs/>
    </w:rPr>
  </w:style>
  <w:style w:type="character" w:styleId="a6">
    <w:name w:val="Hyperlink"/>
    <w:basedOn w:val="a0"/>
    <w:uiPriority w:val="99"/>
    <w:unhideWhenUsed/>
    <w:rsid w:val="00717AF6"/>
    <w:rPr>
      <w:color w:val="0000FF"/>
      <w:u w:val="single"/>
    </w:rPr>
  </w:style>
  <w:style w:type="character" w:customStyle="1" w:styleId="posthilit">
    <w:name w:val="posthilit"/>
    <w:basedOn w:val="a0"/>
    <w:rsid w:val="00FD78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5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084101">
          <w:marLeft w:val="63"/>
          <w:marRight w:val="63"/>
          <w:marTop w:val="0"/>
          <w:marBottom w:val="125"/>
          <w:divBdr>
            <w:top w:val="single" w:sz="2" w:space="3" w:color="A9B8C2"/>
            <w:left w:val="single" w:sz="4" w:space="3" w:color="A9B8C2"/>
            <w:bottom w:val="single" w:sz="4" w:space="3" w:color="A9B8C2"/>
            <w:right w:val="single" w:sz="4" w:space="3" w:color="A9B8C2"/>
          </w:divBdr>
        </w:div>
      </w:divsChild>
    </w:div>
    <w:div w:id="2884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81847">
          <w:marLeft w:val="63"/>
          <w:marRight w:val="63"/>
          <w:marTop w:val="0"/>
          <w:marBottom w:val="125"/>
          <w:divBdr>
            <w:top w:val="single" w:sz="2" w:space="3" w:color="A9B8C2"/>
            <w:left w:val="single" w:sz="4" w:space="3" w:color="A9B8C2"/>
            <w:bottom w:val="single" w:sz="4" w:space="3" w:color="A9B8C2"/>
            <w:right w:val="single" w:sz="4" w:space="3" w:color="A9B8C2"/>
          </w:divBdr>
        </w:div>
      </w:divsChild>
    </w:div>
    <w:div w:id="45109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32470">
          <w:marLeft w:val="63"/>
          <w:marRight w:val="63"/>
          <w:marTop w:val="0"/>
          <w:marBottom w:val="125"/>
          <w:divBdr>
            <w:top w:val="single" w:sz="2" w:space="3" w:color="A9B8C2"/>
            <w:left w:val="single" w:sz="4" w:space="3" w:color="A9B8C2"/>
            <w:bottom w:val="single" w:sz="4" w:space="3" w:color="A9B8C2"/>
            <w:right w:val="single" w:sz="4" w:space="3" w:color="A9B8C2"/>
          </w:divBdr>
        </w:div>
      </w:divsChild>
    </w:div>
    <w:div w:id="48563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886954">
          <w:marLeft w:val="63"/>
          <w:marRight w:val="63"/>
          <w:marTop w:val="0"/>
          <w:marBottom w:val="125"/>
          <w:divBdr>
            <w:top w:val="single" w:sz="2" w:space="3" w:color="A9B8C2"/>
            <w:left w:val="single" w:sz="4" w:space="3" w:color="A9B8C2"/>
            <w:bottom w:val="single" w:sz="4" w:space="3" w:color="A9B8C2"/>
            <w:right w:val="single" w:sz="4" w:space="3" w:color="A9B8C2"/>
          </w:divBdr>
        </w:div>
      </w:divsChild>
    </w:div>
    <w:div w:id="4958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412606">
          <w:marLeft w:val="63"/>
          <w:marRight w:val="63"/>
          <w:marTop w:val="0"/>
          <w:marBottom w:val="125"/>
          <w:divBdr>
            <w:top w:val="single" w:sz="2" w:space="3" w:color="A9B8C2"/>
            <w:left w:val="single" w:sz="4" w:space="3" w:color="A9B8C2"/>
            <w:bottom w:val="single" w:sz="4" w:space="3" w:color="A9B8C2"/>
            <w:right w:val="single" w:sz="4" w:space="3" w:color="A9B8C2"/>
          </w:divBdr>
        </w:div>
      </w:divsChild>
    </w:div>
    <w:div w:id="5301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66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26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0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44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743669">
          <w:marLeft w:val="63"/>
          <w:marRight w:val="63"/>
          <w:marTop w:val="0"/>
          <w:marBottom w:val="125"/>
          <w:divBdr>
            <w:top w:val="single" w:sz="2" w:space="3" w:color="A9B8C2"/>
            <w:left w:val="single" w:sz="4" w:space="3" w:color="A9B8C2"/>
            <w:bottom w:val="single" w:sz="4" w:space="3" w:color="A9B8C2"/>
            <w:right w:val="single" w:sz="4" w:space="3" w:color="A9B8C2"/>
          </w:divBdr>
        </w:div>
      </w:divsChild>
    </w:div>
    <w:div w:id="7831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970002">
          <w:marLeft w:val="63"/>
          <w:marRight w:val="63"/>
          <w:marTop w:val="0"/>
          <w:marBottom w:val="125"/>
          <w:divBdr>
            <w:top w:val="single" w:sz="2" w:space="3" w:color="A9B8C2"/>
            <w:left w:val="single" w:sz="4" w:space="3" w:color="A9B8C2"/>
            <w:bottom w:val="single" w:sz="4" w:space="3" w:color="A9B8C2"/>
            <w:right w:val="single" w:sz="4" w:space="3" w:color="A9B8C2"/>
          </w:divBdr>
        </w:div>
      </w:divsChild>
    </w:div>
    <w:div w:id="7905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675958">
          <w:marLeft w:val="63"/>
          <w:marRight w:val="63"/>
          <w:marTop w:val="0"/>
          <w:marBottom w:val="125"/>
          <w:divBdr>
            <w:top w:val="single" w:sz="2" w:space="3" w:color="A9B8C2"/>
            <w:left w:val="single" w:sz="4" w:space="3" w:color="A9B8C2"/>
            <w:bottom w:val="single" w:sz="4" w:space="3" w:color="A9B8C2"/>
            <w:right w:val="single" w:sz="4" w:space="3" w:color="A9B8C2"/>
          </w:divBdr>
        </w:div>
      </w:divsChild>
    </w:div>
    <w:div w:id="8099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372980">
          <w:marLeft w:val="63"/>
          <w:marRight w:val="63"/>
          <w:marTop w:val="0"/>
          <w:marBottom w:val="125"/>
          <w:divBdr>
            <w:top w:val="single" w:sz="2" w:space="3" w:color="A9B8C2"/>
            <w:left w:val="single" w:sz="4" w:space="3" w:color="A9B8C2"/>
            <w:bottom w:val="single" w:sz="4" w:space="3" w:color="A9B8C2"/>
            <w:right w:val="single" w:sz="4" w:space="3" w:color="A9B8C2"/>
          </w:divBdr>
        </w:div>
      </w:divsChild>
    </w:div>
    <w:div w:id="86058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08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85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294932">
          <w:marLeft w:val="63"/>
          <w:marRight w:val="63"/>
          <w:marTop w:val="0"/>
          <w:marBottom w:val="125"/>
          <w:divBdr>
            <w:top w:val="single" w:sz="2" w:space="3" w:color="A9B8C2"/>
            <w:left w:val="single" w:sz="4" w:space="3" w:color="A9B8C2"/>
            <w:bottom w:val="single" w:sz="4" w:space="3" w:color="A9B8C2"/>
            <w:right w:val="single" w:sz="4" w:space="3" w:color="A9B8C2"/>
          </w:divBdr>
        </w:div>
      </w:divsChild>
    </w:div>
    <w:div w:id="100578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824834">
          <w:marLeft w:val="63"/>
          <w:marRight w:val="63"/>
          <w:marTop w:val="0"/>
          <w:marBottom w:val="125"/>
          <w:divBdr>
            <w:top w:val="single" w:sz="2" w:space="3" w:color="A9B8C2"/>
            <w:left w:val="single" w:sz="4" w:space="3" w:color="A9B8C2"/>
            <w:bottom w:val="single" w:sz="4" w:space="3" w:color="A9B8C2"/>
            <w:right w:val="single" w:sz="4" w:space="3" w:color="A9B8C2"/>
          </w:divBdr>
        </w:div>
      </w:divsChild>
    </w:div>
    <w:div w:id="117761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37369">
          <w:marLeft w:val="63"/>
          <w:marRight w:val="63"/>
          <w:marTop w:val="0"/>
          <w:marBottom w:val="125"/>
          <w:divBdr>
            <w:top w:val="single" w:sz="2" w:space="3" w:color="A9B8C2"/>
            <w:left w:val="single" w:sz="4" w:space="3" w:color="A9B8C2"/>
            <w:bottom w:val="single" w:sz="4" w:space="3" w:color="A9B8C2"/>
            <w:right w:val="single" w:sz="4" w:space="3" w:color="A9B8C2"/>
          </w:divBdr>
        </w:div>
      </w:divsChild>
    </w:div>
    <w:div w:id="157728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021790">
          <w:marLeft w:val="63"/>
          <w:marRight w:val="63"/>
          <w:marTop w:val="0"/>
          <w:marBottom w:val="125"/>
          <w:divBdr>
            <w:top w:val="single" w:sz="2" w:space="3" w:color="A9B8C2"/>
            <w:left w:val="single" w:sz="4" w:space="3" w:color="A9B8C2"/>
            <w:bottom w:val="single" w:sz="4" w:space="3" w:color="A9B8C2"/>
            <w:right w:val="single" w:sz="4" w:space="3" w:color="A9B8C2"/>
          </w:divBdr>
        </w:div>
      </w:divsChild>
    </w:div>
    <w:div w:id="17391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368170">
          <w:marLeft w:val="63"/>
          <w:marRight w:val="63"/>
          <w:marTop w:val="0"/>
          <w:marBottom w:val="125"/>
          <w:divBdr>
            <w:top w:val="single" w:sz="2" w:space="3" w:color="A9B8C2"/>
            <w:left w:val="single" w:sz="4" w:space="3" w:color="A9B8C2"/>
            <w:bottom w:val="single" w:sz="4" w:space="3" w:color="A9B8C2"/>
            <w:right w:val="single" w:sz="4" w:space="3" w:color="A9B8C2"/>
          </w:divBdr>
        </w:div>
      </w:divsChild>
    </w:div>
    <w:div w:id="17435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98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975904">
              <w:marLeft w:val="63"/>
              <w:marRight w:val="63"/>
              <w:marTop w:val="0"/>
              <w:marBottom w:val="125"/>
              <w:divBdr>
                <w:top w:val="single" w:sz="2" w:space="3" w:color="A9B8C2"/>
                <w:left w:val="single" w:sz="4" w:space="3" w:color="A9B8C2"/>
                <w:bottom w:val="single" w:sz="4" w:space="3" w:color="A9B8C2"/>
                <w:right w:val="single" w:sz="4" w:space="3" w:color="A9B8C2"/>
              </w:divBdr>
            </w:div>
          </w:divsChild>
        </w:div>
      </w:divsChild>
    </w:div>
    <w:div w:id="18409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505764">
          <w:marLeft w:val="63"/>
          <w:marRight w:val="63"/>
          <w:marTop w:val="0"/>
          <w:marBottom w:val="125"/>
          <w:divBdr>
            <w:top w:val="single" w:sz="2" w:space="3" w:color="A9B8C2"/>
            <w:left w:val="single" w:sz="4" w:space="3" w:color="A9B8C2"/>
            <w:bottom w:val="single" w:sz="4" w:space="3" w:color="A9B8C2"/>
            <w:right w:val="single" w:sz="4" w:space="3" w:color="A9B8C2"/>
          </w:divBdr>
        </w:div>
      </w:divsChild>
    </w:div>
    <w:div w:id="197992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9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6425">
          <w:marLeft w:val="13"/>
          <w:marRight w:val="13"/>
          <w:marTop w:val="13"/>
          <w:marBottom w:val="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3007">
          <w:marLeft w:val="13"/>
          <w:marRight w:val="13"/>
          <w:marTop w:val="13"/>
          <w:marBottom w:val="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99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220161">
          <w:marLeft w:val="63"/>
          <w:marRight w:val="63"/>
          <w:marTop w:val="0"/>
          <w:marBottom w:val="125"/>
          <w:divBdr>
            <w:top w:val="single" w:sz="2" w:space="3" w:color="A9B8C2"/>
            <w:left w:val="single" w:sz="4" w:space="3" w:color="A9B8C2"/>
            <w:bottom w:val="single" w:sz="4" w:space="3" w:color="A9B8C2"/>
            <w:right w:val="single" w:sz="4" w:space="3" w:color="A9B8C2"/>
          </w:divBdr>
        </w:div>
      </w:divsChild>
    </w:div>
    <w:div w:id="21343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54482">
          <w:marLeft w:val="63"/>
          <w:marRight w:val="63"/>
          <w:marTop w:val="125"/>
          <w:marBottom w:val="0"/>
          <w:divBdr>
            <w:top w:val="single" w:sz="4" w:space="3" w:color="A9B8C2"/>
            <w:left w:val="single" w:sz="4" w:space="3" w:color="A9B8C2"/>
            <w:bottom w:val="single" w:sz="2" w:space="3" w:color="A9B8C2"/>
            <w:right w:val="single" w:sz="4" w:space="3" w:color="A9B8C2"/>
          </w:divBdr>
        </w:div>
        <w:div w:id="1939946667">
          <w:marLeft w:val="63"/>
          <w:marRight w:val="63"/>
          <w:marTop w:val="0"/>
          <w:marBottom w:val="125"/>
          <w:divBdr>
            <w:top w:val="single" w:sz="2" w:space="3" w:color="A9B8C2"/>
            <w:left w:val="single" w:sz="4" w:space="3" w:color="A9B8C2"/>
            <w:bottom w:val="single" w:sz="4" w:space="3" w:color="A9B8C2"/>
            <w:right w:val="single" w:sz="4" w:space="3" w:color="A9B8C2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ki.psychiatrienet.nl/index.php/Zuclopenthixol_LA-Quetiapine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n.wikipedia.org/wiki/Time_release_technology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gif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3541</Words>
  <Characters>20190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</dc:creator>
  <cp:keywords/>
  <dc:description/>
  <cp:lastModifiedBy>ЗА</cp:lastModifiedBy>
  <cp:revision>2</cp:revision>
  <dcterms:created xsi:type="dcterms:W3CDTF">2016-12-02T09:41:00Z</dcterms:created>
  <dcterms:modified xsi:type="dcterms:W3CDTF">2016-12-02T09:41:00Z</dcterms:modified>
</cp:coreProperties>
</file>